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D448" w14:textId="7D5F1487" w:rsidR="000B5FEE" w:rsidRPr="00A43F61" w:rsidRDefault="00A95070">
      <w:pPr>
        <w:rPr>
          <w:rFonts w:cs="Arial"/>
        </w:rPr>
      </w:pPr>
      <w:r>
        <w:rPr>
          <w:rFonts w:cs="Arial"/>
          <w:noProof/>
        </w:rPr>
        <w:drawing>
          <wp:anchor distT="0" distB="0" distL="114300" distR="114300" simplePos="0" relativeHeight="251659264" behindDoc="0" locked="0" layoutInCell="1" allowOverlap="1" wp14:anchorId="7E5DDE11" wp14:editId="215B8B59">
            <wp:simplePos x="0" y="0"/>
            <wp:positionH relativeFrom="page">
              <wp:align>right</wp:align>
            </wp:positionH>
            <wp:positionV relativeFrom="paragraph">
              <wp:posOffset>-546100</wp:posOffset>
            </wp:positionV>
            <wp:extent cx="7549031" cy="10681622"/>
            <wp:effectExtent l="0" t="0" r="0" b="5715"/>
            <wp:wrapNone/>
            <wp:docPr id="1824402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02288"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49031" cy="10681622"/>
                    </a:xfrm>
                    <a:prstGeom prst="rect">
                      <a:avLst/>
                    </a:prstGeom>
                    <a:noFill/>
                    <a:ln>
                      <a:noFill/>
                    </a:ln>
                  </pic:spPr>
                </pic:pic>
              </a:graphicData>
            </a:graphic>
            <wp14:sizeRelH relativeFrom="page">
              <wp14:pctWidth>0</wp14:pctWidth>
            </wp14:sizeRelH>
            <wp14:sizeRelV relativeFrom="page">
              <wp14:pctHeight>0</wp14:pctHeight>
            </wp14:sizeRelV>
          </wp:anchor>
        </w:drawing>
      </w:r>
      <w:r w:rsidR="005E4916" w:rsidRPr="005E4916">
        <w:drawing>
          <wp:inline distT="0" distB="0" distL="0" distR="0" wp14:anchorId="61FBA27B" wp14:editId="43A3756E">
            <wp:extent cx="6479540" cy="9168130"/>
            <wp:effectExtent l="0" t="0" r="0" b="0"/>
            <wp:docPr id="1424408132" name="Picture 1" descr="A collage of a street with tree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08132" name="Picture 1" descr="A collage of a street with trees and buildings&#10;&#10;AI-generated content may be incorrect."/>
                    <pic:cNvPicPr/>
                  </pic:nvPicPr>
                  <pic:blipFill>
                    <a:blip r:embed="rId8"/>
                    <a:stretch>
                      <a:fillRect/>
                    </a:stretch>
                  </pic:blipFill>
                  <pic:spPr>
                    <a:xfrm>
                      <a:off x="0" y="0"/>
                      <a:ext cx="6479540" cy="9168130"/>
                    </a:xfrm>
                    <a:prstGeom prst="rect">
                      <a:avLst/>
                    </a:prstGeom>
                  </pic:spPr>
                </pic:pic>
              </a:graphicData>
            </a:graphic>
          </wp:inline>
        </w:drawing>
      </w:r>
      <w:r w:rsidR="000B5FEE" w:rsidRPr="00A43F61">
        <w:rPr>
          <w:rFonts w:cs="Arial"/>
        </w:rPr>
        <w:br w:type="page"/>
      </w:r>
    </w:p>
    <w:p w14:paraId="70C353F2" w14:textId="6933897F" w:rsidR="00A43F61" w:rsidRDefault="00A43F61" w:rsidP="00A43F61">
      <w:pPr>
        <w:pStyle w:val="Heading1"/>
      </w:pPr>
      <w:r>
        <w:lastRenderedPageBreak/>
        <w:t>Street network and layout design</w:t>
      </w:r>
    </w:p>
    <w:p w14:paraId="2BF8C6F8" w14:textId="284817BC" w:rsidR="000B5FEE" w:rsidRDefault="00A43F61" w:rsidP="00A43F61">
      <w:pPr>
        <w:pStyle w:val="Heading2"/>
      </w:pPr>
      <w:r>
        <w:t>Objectives</w:t>
      </w:r>
    </w:p>
    <w:p w14:paraId="1F7F1952" w14:textId="626DF2DE" w:rsidR="00B51300" w:rsidRDefault="00B51300" w:rsidP="00B51300">
      <w:pPr>
        <w:pStyle w:val="ListParagraph"/>
        <w:numPr>
          <w:ilvl w:val="0"/>
          <w:numId w:val="1"/>
        </w:numPr>
      </w:pPr>
      <w:r>
        <w:t xml:space="preserve">To integrate precinct </w:t>
      </w:r>
      <w:r w:rsidR="00F8695D">
        <w:t>and network planning</w:t>
      </w:r>
      <w:r>
        <w:t xml:space="preserve"> </w:t>
      </w:r>
      <w:r w:rsidR="00F8695D">
        <w:t>with</w:t>
      </w:r>
      <w:r>
        <w:t xml:space="preserve"> street design to ensure they are coordinated and working together to deliver </w:t>
      </w:r>
      <w:r w:rsidR="003C515D">
        <w:t>better street networks and encourage mode shift from private vehicles to walking, cycling, and public transport</w:t>
      </w:r>
      <w:r w:rsidR="009B341B">
        <w:t>;</w:t>
      </w:r>
    </w:p>
    <w:p w14:paraId="6A0C8FD0" w14:textId="0BEF42BC" w:rsidR="007155F4" w:rsidRDefault="007155F4" w:rsidP="007155F4">
      <w:pPr>
        <w:pStyle w:val="ListParagraph"/>
        <w:numPr>
          <w:ilvl w:val="0"/>
          <w:numId w:val="1"/>
        </w:numPr>
      </w:pPr>
      <w:r>
        <w:t>To emphasise the close coordination required between the street type choice, its detailed design, and the subdivision of lots or cadastral “Place” determinants, encouraging consideration beyond public domain ‘things’ within the street reserve like trees, to more integrated design along the street/lot interface;</w:t>
      </w:r>
    </w:p>
    <w:p w14:paraId="703C1A31" w14:textId="77777777" w:rsidR="003C515D" w:rsidRDefault="003C515D" w:rsidP="003C515D">
      <w:pPr>
        <w:pStyle w:val="ListParagraph"/>
        <w:numPr>
          <w:ilvl w:val="0"/>
          <w:numId w:val="1"/>
        </w:numPr>
      </w:pPr>
      <w:r>
        <w:t>To create interesting and attractive streetscapes that contribute to the identity and amenity of every neighbourhood;</w:t>
      </w:r>
    </w:p>
    <w:p w14:paraId="3F177346" w14:textId="4880AC03" w:rsidR="009B341B" w:rsidRPr="007155F4" w:rsidRDefault="009B341B" w:rsidP="009B341B">
      <w:pPr>
        <w:pStyle w:val="ListParagraph"/>
        <w:numPr>
          <w:ilvl w:val="0"/>
          <w:numId w:val="1"/>
        </w:numPr>
      </w:pPr>
      <w:r w:rsidRPr="007155F4">
        <w:t xml:space="preserve">To establish a </w:t>
      </w:r>
      <w:r w:rsidR="007155F4" w:rsidRPr="007155F4">
        <w:t xml:space="preserve">legible network and interconnected </w:t>
      </w:r>
      <w:r w:rsidRPr="007155F4">
        <w:t xml:space="preserve">hierarchy </w:t>
      </w:r>
      <w:r w:rsidR="007155F4" w:rsidRPr="007155F4">
        <w:t xml:space="preserve">of self-explaining slow streetscape environments that provide </w:t>
      </w:r>
      <w:r w:rsidRPr="007155F4">
        <w:t>safe, convenient</w:t>
      </w:r>
      <w:r w:rsidR="007155F4" w:rsidRPr="007155F4">
        <w:t>,</w:t>
      </w:r>
      <w:r w:rsidRPr="007155F4">
        <w:t xml:space="preserve"> and clear access within and beyond the Precinct;</w:t>
      </w:r>
    </w:p>
    <w:p w14:paraId="10151167" w14:textId="057F1DDF" w:rsidR="009B341B" w:rsidRDefault="003C515D" w:rsidP="00A43F61">
      <w:pPr>
        <w:pStyle w:val="ListParagraph"/>
        <w:numPr>
          <w:ilvl w:val="0"/>
          <w:numId w:val="1"/>
        </w:numPr>
      </w:pPr>
      <w:r>
        <w:t>To create safe, accessible, comfortable and attractive public transport, walking, and cycling networks;</w:t>
      </w:r>
    </w:p>
    <w:p w14:paraId="0C262F8E" w14:textId="08E6594F" w:rsidR="003C515D" w:rsidRDefault="00A43F61" w:rsidP="00A43F61">
      <w:pPr>
        <w:pStyle w:val="ListParagraph"/>
        <w:numPr>
          <w:ilvl w:val="0"/>
          <w:numId w:val="1"/>
        </w:numPr>
      </w:pPr>
      <w:r>
        <w:t>To assist in managing the environmental impacts of urban development including soil salinity, micro-climate effects, stormwater</w:t>
      </w:r>
      <w:r w:rsidR="003D0FCC">
        <w:t>, and the retention of mature trees and significant vegetation</w:t>
      </w:r>
      <w:r>
        <w:t>;</w:t>
      </w:r>
    </w:p>
    <w:p w14:paraId="5A0E7E81" w14:textId="6C433CF4" w:rsidR="00F8695D" w:rsidRDefault="00F8695D" w:rsidP="00F8695D">
      <w:pPr>
        <w:pStyle w:val="ListParagraph"/>
        <w:numPr>
          <w:ilvl w:val="0"/>
          <w:numId w:val="1"/>
        </w:numPr>
      </w:pPr>
      <w:r>
        <w:t>To ensure public safety from criminal elements by considering the NSW Police ‘Safer by Design’ or ‘Crime Prevention Through Environmental Design’ principles and protocols;</w:t>
      </w:r>
    </w:p>
    <w:p w14:paraId="722E5F66" w14:textId="0C3C9B80" w:rsidR="00A43F61" w:rsidRPr="00F8695D" w:rsidRDefault="00A43F61" w:rsidP="00A43F61">
      <w:pPr>
        <w:pStyle w:val="ListParagraph"/>
        <w:numPr>
          <w:ilvl w:val="0"/>
          <w:numId w:val="1"/>
        </w:numPr>
      </w:pPr>
      <w:r w:rsidRPr="00F8695D">
        <w:t>To facilitate energy efficient lot and building orientation;</w:t>
      </w:r>
    </w:p>
    <w:p w14:paraId="576F1740" w14:textId="39C59115" w:rsidR="00A43F61" w:rsidRDefault="00A43F61" w:rsidP="00A43F61">
      <w:pPr>
        <w:pStyle w:val="Heading2"/>
      </w:pPr>
      <w:r>
        <w:t>Controls</w:t>
      </w:r>
    </w:p>
    <w:p w14:paraId="383EDA65" w14:textId="6DA20B4D" w:rsidR="006B3B7E" w:rsidRPr="006B3B7E" w:rsidRDefault="00F8695D" w:rsidP="006B3B7E">
      <w:pPr>
        <w:pStyle w:val="Heading3"/>
      </w:pPr>
      <w:r>
        <w:t>Controls for all street types</w:t>
      </w:r>
    </w:p>
    <w:p w14:paraId="5B98D2AB" w14:textId="049BA557" w:rsidR="000837AD" w:rsidRDefault="00A43F61" w:rsidP="00A43F61">
      <w:pPr>
        <w:pStyle w:val="ListParagraph"/>
        <w:numPr>
          <w:ilvl w:val="0"/>
          <w:numId w:val="3"/>
        </w:numPr>
      </w:pPr>
      <w:r>
        <w:t xml:space="preserve">The design and construction of streets is to be consistent with the relevant typical designs in Figure </w:t>
      </w:r>
      <w:r w:rsidR="000837AD" w:rsidRPr="000837AD">
        <w:rPr>
          <w:color w:val="FF0000"/>
        </w:rPr>
        <w:t>X</w:t>
      </w:r>
      <w:r>
        <w:t xml:space="preserve"> to Figure </w:t>
      </w:r>
      <w:r w:rsidR="000837AD" w:rsidRPr="000837AD">
        <w:rPr>
          <w:color w:val="FF0000"/>
        </w:rPr>
        <w:t>X</w:t>
      </w:r>
      <w:r>
        <w:t xml:space="preserve">, </w:t>
      </w:r>
      <w:r w:rsidR="007155F4">
        <w:t xml:space="preserve">the Western Sydney Street Design Guidelines, </w:t>
      </w:r>
      <w:r>
        <w:t>Council’s Engineering Specifications</w:t>
      </w:r>
      <w:r w:rsidR="007155F4">
        <w:t xml:space="preserve">, and </w:t>
      </w:r>
      <w:r>
        <w:t>Austroads</w:t>
      </w:r>
      <w:r w:rsidR="007155F4">
        <w:t xml:space="preserve"> (where applicable)</w:t>
      </w:r>
      <w:r>
        <w:t>.</w:t>
      </w:r>
    </w:p>
    <w:p w14:paraId="7338CEE1" w14:textId="0821ABE5" w:rsidR="00831651" w:rsidRDefault="00831651" w:rsidP="00A43F61">
      <w:pPr>
        <w:pStyle w:val="ListParagraph"/>
        <w:numPr>
          <w:ilvl w:val="0"/>
          <w:numId w:val="3"/>
        </w:numPr>
      </w:pPr>
      <w:r w:rsidRPr="00831651">
        <w:t>All street cross-sections illustrate minimum requirements</w:t>
      </w:r>
      <w:r>
        <w:t xml:space="preserve">. In particular circumstances, widths may need to be modified to </w:t>
      </w:r>
      <w:r w:rsidRPr="00831651">
        <w:t>respond to site</w:t>
      </w:r>
      <w:r>
        <w:t>-</w:t>
      </w:r>
      <w:r w:rsidRPr="00831651">
        <w:t>specific conditions</w:t>
      </w:r>
      <w:r>
        <w:t>,</w:t>
      </w:r>
      <w:r w:rsidRPr="00831651">
        <w:t xml:space="preserve"> such as topography and the retention of remnant vegetation</w:t>
      </w:r>
      <w:r>
        <w:t>, or to incorporate additional design requirements such as water sensitive urban design measures.</w:t>
      </w:r>
    </w:p>
    <w:p w14:paraId="72260268" w14:textId="77777777" w:rsidR="000837AD" w:rsidRDefault="00A43F61" w:rsidP="00A43F61">
      <w:pPr>
        <w:pStyle w:val="ListParagraph"/>
        <w:numPr>
          <w:ilvl w:val="0"/>
          <w:numId w:val="3"/>
        </w:numPr>
      </w:pPr>
      <w:r>
        <w:t>All streets which form part of a bus route identified by Transport for NSW are to have at least one travel lane in each direction with a minimum width of 3.5 metres, suitable for buses. Lanes which are not adjacent to a kerb may be 3.2m wide. Intersections on bus routes are to be designed to accommodate bus manoeuvrability.</w:t>
      </w:r>
    </w:p>
    <w:p w14:paraId="06440F70" w14:textId="1CDC1613" w:rsidR="000837AD" w:rsidRDefault="00A43F61" w:rsidP="00A43F61">
      <w:pPr>
        <w:pStyle w:val="ListParagraph"/>
        <w:numPr>
          <w:ilvl w:val="0"/>
          <w:numId w:val="3"/>
        </w:numPr>
      </w:pPr>
      <w:r>
        <w:t xml:space="preserve">Alternative street designs for local streets and access ways may be permitted on a </w:t>
      </w:r>
      <w:r w:rsidR="007155F4">
        <w:t>case-by-case</w:t>
      </w:r>
      <w:r>
        <w:t xml:space="preserve"> </w:t>
      </w:r>
      <w:r w:rsidR="007155F4">
        <w:t>basis if</w:t>
      </w:r>
      <w:r>
        <w:t xml:space="preserve"> they preserve the functional objectives and requirements of the design standards</w:t>
      </w:r>
      <w:r w:rsidR="007155F4">
        <w:t xml:space="preserve"> presented herein and within the Western Sydney Street Design Guidelines, Council’s Engineering Specifications, and Austroads (where applicable).</w:t>
      </w:r>
    </w:p>
    <w:p w14:paraId="7EEAC0BC" w14:textId="10D173FA" w:rsidR="000837AD" w:rsidRDefault="00A43F61" w:rsidP="00A43F61">
      <w:pPr>
        <w:pStyle w:val="ListParagraph"/>
        <w:numPr>
          <w:ilvl w:val="0"/>
          <w:numId w:val="3"/>
        </w:numPr>
      </w:pPr>
      <w:r w:rsidRPr="000837AD">
        <w:t xml:space="preserve">The locations and alignments of all </w:t>
      </w:r>
      <w:r w:rsidR="003D0FCC">
        <w:t>streets</w:t>
      </w:r>
      <w:r w:rsidRPr="000837AD">
        <w:t xml:space="preserve"> are to be generally in accordance with the locations shown on the </w:t>
      </w:r>
      <w:r w:rsidR="00F8695D">
        <w:rPr>
          <w:color w:val="FF0000"/>
        </w:rPr>
        <w:t>&lt;insert cross reference to appropriate pre</w:t>
      </w:r>
      <w:r w:rsidRPr="00831651">
        <w:rPr>
          <w:color w:val="FF0000"/>
        </w:rPr>
        <w:t xml:space="preserve">cinct </w:t>
      </w:r>
      <w:r w:rsidR="003D0FCC">
        <w:rPr>
          <w:color w:val="FF0000"/>
        </w:rPr>
        <w:t>street</w:t>
      </w:r>
      <w:r w:rsidRPr="00831651">
        <w:rPr>
          <w:color w:val="FF0000"/>
        </w:rPr>
        <w:t xml:space="preserve"> hierarchy figure </w:t>
      </w:r>
      <w:r w:rsidR="00F8695D">
        <w:rPr>
          <w:color w:val="FF0000"/>
        </w:rPr>
        <w:t>if relevant&gt;</w:t>
      </w:r>
      <w:r w:rsidRPr="000837AD">
        <w:t>.</w:t>
      </w:r>
    </w:p>
    <w:p w14:paraId="27A0F106" w14:textId="7FB1F48B" w:rsidR="000837AD" w:rsidRDefault="00A43F61" w:rsidP="00A43F61">
      <w:pPr>
        <w:pStyle w:val="ListParagraph"/>
        <w:numPr>
          <w:ilvl w:val="0"/>
          <w:numId w:val="3"/>
        </w:numPr>
      </w:pPr>
      <w:r>
        <w:t xml:space="preserve">Where any variation to the residential street network indicated </w:t>
      </w:r>
      <w:r w:rsidR="00DA7D10">
        <w:t>in</w:t>
      </w:r>
      <w:r>
        <w:t xml:space="preserve"> the </w:t>
      </w:r>
      <w:r w:rsidR="003D0FCC">
        <w:rPr>
          <w:color w:val="FF0000"/>
        </w:rPr>
        <w:t>&lt;insert cross reference to appropriate pre</w:t>
      </w:r>
      <w:r w:rsidR="003D0FCC" w:rsidRPr="00831651">
        <w:rPr>
          <w:color w:val="FF0000"/>
        </w:rPr>
        <w:t xml:space="preserve">cinct </w:t>
      </w:r>
      <w:r w:rsidR="003D0FCC">
        <w:rPr>
          <w:color w:val="FF0000"/>
        </w:rPr>
        <w:t>street</w:t>
      </w:r>
      <w:r w:rsidR="003D0FCC" w:rsidRPr="00831651">
        <w:rPr>
          <w:color w:val="FF0000"/>
        </w:rPr>
        <w:t xml:space="preserve"> hierarchy figure </w:t>
      </w:r>
      <w:r w:rsidR="003D0FCC">
        <w:rPr>
          <w:color w:val="FF0000"/>
        </w:rPr>
        <w:t>if relevant&gt;</w:t>
      </w:r>
      <w:r>
        <w:t xml:space="preserve"> is proposed, the alternative street network is to be designed to:</w:t>
      </w:r>
    </w:p>
    <w:p w14:paraId="5446F491" w14:textId="7BC4BF51" w:rsidR="00A7448E" w:rsidRDefault="00A7448E" w:rsidP="00A7448E">
      <w:pPr>
        <w:pStyle w:val="ListParagraph"/>
        <w:numPr>
          <w:ilvl w:val="1"/>
          <w:numId w:val="3"/>
        </w:numPr>
      </w:pPr>
      <w:r>
        <w:t>align with the intent and functional requirements of the Western Sydney Street Design Guidelines;</w:t>
      </w:r>
    </w:p>
    <w:p w14:paraId="41213A50" w14:textId="764BAFDA" w:rsidR="00A7448E" w:rsidRDefault="00A7448E" w:rsidP="00A7448E">
      <w:pPr>
        <w:pStyle w:val="ListParagraph"/>
        <w:numPr>
          <w:ilvl w:val="1"/>
          <w:numId w:val="3"/>
        </w:numPr>
      </w:pPr>
      <w:r>
        <w:t>not detrimentally impact on access to adjoining properties;</w:t>
      </w:r>
    </w:p>
    <w:p w14:paraId="32C6EE86" w14:textId="50A644D7" w:rsidR="00A7448E" w:rsidRDefault="00A7448E" w:rsidP="00A7448E">
      <w:pPr>
        <w:pStyle w:val="ListParagraph"/>
        <w:numPr>
          <w:ilvl w:val="1"/>
          <w:numId w:val="3"/>
        </w:numPr>
      </w:pPr>
      <w:r>
        <w:t>provide for the management of stormwater to drain to Council’s trunk drainage network, without negative impacts on other properties;</w:t>
      </w:r>
    </w:p>
    <w:p w14:paraId="14B94DE5" w14:textId="7C314B6D" w:rsidR="00A7448E" w:rsidRDefault="00A7448E" w:rsidP="00A7448E">
      <w:pPr>
        <w:pStyle w:val="ListParagraph"/>
        <w:numPr>
          <w:ilvl w:val="1"/>
          <w:numId w:val="3"/>
        </w:numPr>
      </w:pPr>
      <w:r>
        <w:lastRenderedPageBreak/>
        <w:t xml:space="preserve">not impede the orderly development of adjoining properties in accordance with the relevant Precinct Plan and this Development Control Plan; </w:t>
      </w:r>
    </w:p>
    <w:p w14:paraId="23EDFB0C" w14:textId="4568D2A1" w:rsidR="00A7448E" w:rsidRDefault="00A7448E" w:rsidP="00A7448E">
      <w:pPr>
        <w:pStyle w:val="ListParagraph"/>
        <w:numPr>
          <w:ilvl w:val="1"/>
          <w:numId w:val="3"/>
        </w:numPr>
      </w:pPr>
      <w:r>
        <w:t>not restrict the ability to provide water, sewer, electricity and other essential services to the development or to development on adjoining properties;</w:t>
      </w:r>
    </w:p>
    <w:p w14:paraId="149A0261" w14:textId="3E721B54" w:rsidR="000837AD" w:rsidRDefault="00A43F61" w:rsidP="00A43F61">
      <w:pPr>
        <w:pStyle w:val="ListParagraph"/>
        <w:numPr>
          <w:ilvl w:val="1"/>
          <w:numId w:val="3"/>
        </w:numPr>
      </w:pPr>
      <w:r>
        <w:t>create a permeable network that is based on a modified grid system</w:t>
      </w:r>
      <w:r w:rsidR="00831651">
        <w:t>;</w:t>
      </w:r>
    </w:p>
    <w:p w14:paraId="7A7DD8E7" w14:textId="5BA18184" w:rsidR="000837AD" w:rsidRDefault="00A43F61" w:rsidP="00A43F61">
      <w:pPr>
        <w:pStyle w:val="ListParagraph"/>
        <w:numPr>
          <w:ilvl w:val="1"/>
          <w:numId w:val="3"/>
        </w:numPr>
      </w:pPr>
      <w:r>
        <w:t>encourage walking and cycling</w:t>
      </w:r>
      <w:r w:rsidR="00831651">
        <w:t>;</w:t>
      </w:r>
    </w:p>
    <w:p w14:paraId="2B5C8BA1" w14:textId="50E2C548" w:rsidR="000837AD" w:rsidRDefault="00A43F61" w:rsidP="00A43F61">
      <w:pPr>
        <w:pStyle w:val="ListParagraph"/>
        <w:numPr>
          <w:ilvl w:val="1"/>
          <w:numId w:val="3"/>
        </w:numPr>
      </w:pPr>
      <w:r>
        <w:t>maximise connectivity between residential areas and community facilities, open space</w:t>
      </w:r>
      <w:r w:rsidR="00831651">
        <w:t>,</w:t>
      </w:r>
      <w:r>
        <w:t xml:space="preserve"> and centres</w:t>
      </w:r>
      <w:r w:rsidR="00831651">
        <w:t>;</w:t>
      </w:r>
    </w:p>
    <w:p w14:paraId="72F0C057" w14:textId="63B63CC3" w:rsidR="000837AD" w:rsidRDefault="00A43F61" w:rsidP="00A43F61">
      <w:pPr>
        <w:pStyle w:val="ListParagraph"/>
        <w:numPr>
          <w:ilvl w:val="1"/>
          <w:numId w:val="3"/>
        </w:numPr>
      </w:pPr>
      <w:r>
        <w:t xml:space="preserve">take account of topography and site drainage, and accommodate the retention of </w:t>
      </w:r>
      <w:r w:rsidR="003D0FCC">
        <w:t xml:space="preserve">mature trees and </w:t>
      </w:r>
      <w:r>
        <w:t>significant vegetation</w:t>
      </w:r>
      <w:r w:rsidR="00831651">
        <w:t>;</w:t>
      </w:r>
    </w:p>
    <w:p w14:paraId="3D02E103" w14:textId="1C45891D" w:rsidR="000837AD" w:rsidRDefault="00A43F61" w:rsidP="00A43F61">
      <w:pPr>
        <w:pStyle w:val="ListParagraph"/>
        <w:numPr>
          <w:ilvl w:val="1"/>
          <w:numId w:val="3"/>
        </w:numPr>
      </w:pPr>
      <w:r>
        <w:t>optimise solar access opportunities for dwellings</w:t>
      </w:r>
      <w:r w:rsidR="00831651">
        <w:t xml:space="preserve"> and other buildings;</w:t>
      </w:r>
    </w:p>
    <w:p w14:paraId="4C32CEB5" w14:textId="390BE305" w:rsidR="000837AD" w:rsidRDefault="00A43F61" w:rsidP="00A43F61">
      <w:pPr>
        <w:pStyle w:val="ListParagraph"/>
        <w:numPr>
          <w:ilvl w:val="1"/>
          <w:numId w:val="3"/>
        </w:numPr>
      </w:pPr>
      <w:r>
        <w:t>provide frontage to and maximise surveillance of open space and drainage lands</w:t>
      </w:r>
      <w:r w:rsidR="00831651">
        <w:t>;</w:t>
      </w:r>
    </w:p>
    <w:p w14:paraId="24A460BB" w14:textId="603D5FC6" w:rsidR="000837AD" w:rsidRDefault="00A43F61" w:rsidP="00A43F61">
      <w:pPr>
        <w:pStyle w:val="ListParagraph"/>
        <w:numPr>
          <w:ilvl w:val="1"/>
          <w:numId w:val="3"/>
        </w:numPr>
      </w:pPr>
      <w:r>
        <w:t>provide views and vistas to landscape features and visual connections to nodal points and centres</w:t>
      </w:r>
      <w:r w:rsidR="00831651">
        <w:t>;</w:t>
      </w:r>
    </w:p>
    <w:p w14:paraId="235098EF" w14:textId="0AA4741F" w:rsidR="000837AD" w:rsidRDefault="00A43F61" w:rsidP="00A43F61">
      <w:pPr>
        <w:pStyle w:val="ListParagraph"/>
        <w:numPr>
          <w:ilvl w:val="1"/>
          <w:numId w:val="3"/>
        </w:numPr>
      </w:pPr>
      <w:r>
        <w:t>maximise the effectiveness of water sensitive urban design measures</w:t>
      </w:r>
      <w:r w:rsidR="00831651">
        <w:t>;</w:t>
      </w:r>
    </w:p>
    <w:p w14:paraId="0341436A" w14:textId="52D940E3" w:rsidR="000837AD" w:rsidRDefault="00A43F61" w:rsidP="00A43F61">
      <w:pPr>
        <w:pStyle w:val="ListParagraph"/>
        <w:numPr>
          <w:ilvl w:val="1"/>
          <w:numId w:val="3"/>
        </w:numPr>
      </w:pPr>
      <w:r>
        <w:t>ensure that noise impacts from major roads are considered and are able to be effectively mitigated without the use of noise walls</w:t>
      </w:r>
      <w:r w:rsidR="00831651">
        <w:t>;</w:t>
      </w:r>
    </w:p>
    <w:p w14:paraId="36B1A62C" w14:textId="3039C7F4" w:rsidR="000837AD" w:rsidRDefault="00A43F61" w:rsidP="00A43F61">
      <w:pPr>
        <w:pStyle w:val="ListParagraph"/>
        <w:numPr>
          <w:ilvl w:val="1"/>
          <w:numId w:val="3"/>
        </w:numPr>
      </w:pPr>
      <w:r>
        <w:t>minimise the use of cul-de-sacs</w:t>
      </w:r>
      <w:r w:rsidR="00831651">
        <w:t>;</w:t>
      </w:r>
      <w:r>
        <w:t xml:space="preserve"> and</w:t>
      </w:r>
      <w:r w:rsidR="000837AD">
        <w:t xml:space="preserve"> </w:t>
      </w:r>
    </w:p>
    <w:p w14:paraId="00F92CB3" w14:textId="77777777" w:rsidR="000837AD" w:rsidRDefault="00A43F61" w:rsidP="00A43F61">
      <w:pPr>
        <w:pStyle w:val="ListParagraph"/>
        <w:numPr>
          <w:ilvl w:val="1"/>
          <w:numId w:val="3"/>
        </w:numPr>
      </w:pPr>
      <w:r>
        <w:t>comply with the requirements of Planning for Bushfire Protection 2006.</w:t>
      </w:r>
    </w:p>
    <w:p w14:paraId="4D2ED86D" w14:textId="5A311F5F" w:rsidR="000837AD" w:rsidRDefault="00A43F61" w:rsidP="00A43F61">
      <w:pPr>
        <w:pStyle w:val="ListParagraph"/>
        <w:numPr>
          <w:ilvl w:val="0"/>
          <w:numId w:val="3"/>
        </w:numPr>
      </w:pPr>
      <w:r>
        <w:t xml:space="preserve">Where </w:t>
      </w:r>
      <w:r w:rsidR="00887510">
        <w:t>streets</w:t>
      </w:r>
      <w:r>
        <w:t xml:space="preserve"> are adjacent to public open space or drainage land, or adjacent to arterial, sub-arterial or transit boulevards, the verge width on the side adjacent to the open space, drainage land or major road may, in certain circumstances, be reduced to a minimum of 1m, subject to:</w:t>
      </w:r>
    </w:p>
    <w:p w14:paraId="4E72DA0E" w14:textId="189C6176" w:rsidR="000837AD" w:rsidRDefault="00887510" w:rsidP="00A43F61">
      <w:pPr>
        <w:pStyle w:val="ListParagraph"/>
        <w:numPr>
          <w:ilvl w:val="1"/>
          <w:numId w:val="3"/>
        </w:numPr>
      </w:pPr>
      <w:r>
        <w:t>a</w:t>
      </w:r>
      <w:r w:rsidR="00A43F61">
        <w:t>ppropriate arrangements for the provision of public utilities</w:t>
      </w:r>
      <w:r>
        <w:t>;</w:t>
      </w:r>
    </w:p>
    <w:p w14:paraId="57B83FFA" w14:textId="51413742" w:rsidR="000837AD" w:rsidRDefault="00887510" w:rsidP="00A43F61">
      <w:pPr>
        <w:pStyle w:val="ListParagraph"/>
        <w:numPr>
          <w:ilvl w:val="1"/>
          <w:numId w:val="3"/>
        </w:numPr>
      </w:pPr>
      <w:r>
        <w:t>p</w:t>
      </w:r>
      <w:r w:rsidR="00A43F61">
        <w:t xml:space="preserve">rovision of appropriate </w:t>
      </w:r>
      <w:r>
        <w:t>walking and cycling facilities</w:t>
      </w:r>
      <w:r w:rsidR="00DA7D10">
        <w:t xml:space="preserve"> within the adjacent open space, drainage land, or major road</w:t>
      </w:r>
      <w:r>
        <w:t>;</w:t>
      </w:r>
    </w:p>
    <w:p w14:paraId="686E1870" w14:textId="0F8FEDED" w:rsidR="000837AD" w:rsidRDefault="00887510" w:rsidP="00A43F61">
      <w:pPr>
        <w:pStyle w:val="ListParagraph"/>
        <w:numPr>
          <w:ilvl w:val="1"/>
          <w:numId w:val="3"/>
        </w:numPr>
      </w:pPr>
      <w:r>
        <w:t>c</w:t>
      </w:r>
      <w:r w:rsidR="00A43F61">
        <w:t>ompliance with road safety</w:t>
      </w:r>
      <w:r>
        <w:t xml:space="preserve"> requirements;</w:t>
      </w:r>
      <w:r w:rsidR="00A43F61">
        <w:t xml:space="preserve"> and</w:t>
      </w:r>
    </w:p>
    <w:p w14:paraId="72BCAE66" w14:textId="1FA75E70" w:rsidR="000837AD" w:rsidRDefault="00A43F61" w:rsidP="00A43F61">
      <w:pPr>
        <w:pStyle w:val="ListParagraph"/>
        <w:numPr>
          <w:ilvl w:val="1"/>
          <w:numId w:val="3"/>
        </w:numPr>
      </w:pPr>
      <w:r>
        <w:t>acoustic attenuation, bushfire asset protection zone, and riparian corridor requirements</w:t>
      </w:r>
      <w:r w:rsidR="00887510">
        <w:t>.</w:t>
      </w:r>
    </w:p>
    <w:p w14:paraId="52EECD69" w14:textId="66113292" w:rsidR="000837AD" w:rsidRDefault="00A43F61" w:rsidP="00A43F61">
      <w:pPr>
        <w:pStyle w:val="ListParagraph"/>
        <w:numPr>
          <w:ilvl w:val="0"/>
          <w:numId w:val="3"/>
        </w:numPr>
      </w:pPr>
      <w:r>
        <w:t xml:space="preserve">Where </w:t>
      </w:r>
      <w:r w:rsidR="003D0FCC">
        <w:t>streets</w:t>
      </w:r>
      <w:r>
        <w:t xml:space="preserve"> are located as per control 1</w:t>
      </w:r>
      <w:r w:rsidR="009D6F36">
        <w:t>0</w:t>
      </w:r>
      <w:r>
        <w:t xml:space="preserve"> above, the parking bays</w:t>
      </w:r>
      <w:r w:rsidR="003D0FCC">
        <w:t xml:space="preserve"> </w:t>
      </w:r>
      <w:r>
        <w:t xml:space="preserve">or parking lanes may be provided on one side only providing the applicant can demonstrate to Council’s satisfaction that the </w:t>
      </w:r>
      <w:r w:rsidR="003D0FCC">
        <w:t>street</w:t>
      </w:r>
      <w:r>
        <w:t xml:space="preserve"> will operate safely and effectively. Street trees are still to be provided</w:t>
      </w:r>
      <w:r w:rsidR="00887510">
        <w:t xml:space="preserve"> within both verges</w:t>
      </w:r>
      <w:r>
        <w:t>.</w:t>
      </w:r>
    </w:p>
    <w:p w14:paraId="14827C57" w14:textId="70A4105D" w:rsidR="000837AD" w:rsidRDefault="00A43F61" w:rsidP="00A43F61">
      <w:pPr>
        <w:pStyle w:val="ListParagraph"/>
        <w:numPr>
          <w:ilvl w:val="0"/>
          <w:numId w:val="3"/>
        </w:numPr>
      </w:pPr>
      <w:r>
        <w:t>Where streets are proposed as part of an application for subdivision that are located adjacent to public recreation land, drainage land, community facilities or schools, the applicant will be responsible for construction of the full width of the street.</w:t>
      </w:r>
    </w:p>
    <w:p w14:paraId="41D45F50" w14:textId="2C49DF5C" w:rsidR="003D0FCC" w:rsidRDefault="00A43F61" w:rsidP="009D6F36">
      <w:pPr>
        <w:pStyle w:val="ListParagraph"/>
        <w:numPr>
          <w:ilvl w:val="0"/>
          <w:numId w:val="3"/>
        </w:numPr>
      </w:pPr>
      <w:r w:rsidRPr="00715C3E">
        <w:t xml:space="preserve">Private </w:t>
      </w:r>
      <w:r w:rsidR="003D0FCC">
        <w:t>streets</w:t>
      </w:r>
      <w:r w:rsidRPr="00715C3E">
        <w:t xml:space="preserve"> are to be designed and constructed in accordance with </w:t>
      </w:r>
      <w:r w:rsidR="00715C3E">
        <w:t xml:space="preserve">the Western Sydney Street Design Guidelines and </w:t>
      </w:r>
      <w:r w:rsidRPr="00715C3E">
        <w:t>Council’s Engineering Specifications. Details must be shown on the engineering design plans and must be submitted prior to the issue of the subdivision certificate.</w:t>
      </w:r>
    </w:p>
    <w:p w14:paraId="062C0359" w14:textId="618CBD5A" w:rsidR="002F6AF4" w:rsidRPr="009D6F36" w:rsidRDefault="003D0FCC" w:rsidP="009D6F36">
      <w:pPr>
        <w:pStyle w:val="ListParagraph"/>
        <w:numPr>
          <w:ilvl w:val="0"/>
          <w:numId w:val="3"/>
        </w:numPr>
      </w:pPr>
      <w:r>
        <w:t>The design of streets is to take account of existing mature trees and significant vegetation.</w:t>
      </w:r>
      <w:r w:rsidR="002F6AF4" w:rsidRPr="009D6F36">
        <w:rPr>
          <w:strike/>
        </w:rPr>
        <w:br w:type="page"/>
      </w:r>
    </w:p>
    <w:p w14:paraId="71395CD5" w14:textId="549024E2" w:rsidR="006B3B7E" w:rsidRDefault="006B3B7E" w:rsidP="006B3B7E">
      <w:pPr>
        <w:pStyle w:val="Heading3"/>
      </w:pPr>
      <w:r>
        <w:lastRenderedPageBreak/>
        <w:t>Destination High Streets</w:t>
      </w:r>
    </w:p>
    <w:p w14:paraId="1B9A2B08" w14:textId="77777777" w:rsidR="006B3B7E" w:rsidRDefault="006B3B7E" w:rsidP="006B3B7E">
      <w:r>
        <w:t>Destination High Streets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2F6AF4" w:rsidRPr="002F6AF4" w14:paraId="75DA6D26" w14:textId="77777777" w:rsidTr="002F6AF4">
        <w:tc>
          <w:tcPr>
            <w:tcW w:w="2830" w:type="dxa"/>
          </w:tcPr>
          <w:p w14:paraId="5D2F7269" w14:textId="41390039" w:rsidR="002F6AF4" w:rsidRPr="002F6AF4" w:rsidRDefault="002F6AF4" w:rsidP="002F6AF4">
            <w:pPr>
              <w:spacing w:after="0"/>
              <w:rPr>
                <w:b/>
                <w:bCs/>
                <w:sz w:val="18"/>
                <w:szCs w:val="18"/>
              </w:rPr>
            </w:pPr>
            <w:r w:rsidRPr="002F6AF4">
              <w:rPr>
                <w:b/>
                <w:bCs/>
                <w:sz w:val="18"/>
                <w:szCs w:val="18"/>
              </w:rPr>
              <w:t>Road reserve</w:t>
            </w:r>
          </w:p>
        </w:tc>
        <w:tc>
          <w:tcPr>
            <w:tcW w:w="6186" w:type="dxa"/>
          </w:tcPr>
          <w:p w14:paraId="004518F0" w14:textId="42CA648C" w:rsidR="002F6AF4" w:rsidRPr="002F6AF4" w:rsidRDefault="002F6AF4" w:rsidP="002F6AF4">
            <w:pPr>
              <w:spacing w:after="0"/>
              <w:rPr>
                <w:sz w:val="18"/>
                <w:szCs w:val="18"/>
              </w:rPr>
            </w:pPr>
            <w:r w:rsidRPr="002F6AF4">
              <w:rPr>
                <w:sz w:val="18"/>
                <w:szCs w:val="18"/>
              </w:rPr>
              <w:t>≥20m</w:t>
            </w:r>
          </w:p>
        </w:tc>
      </w:tr>
      <w:tr w:rsidR="002F6AF4" w:rsidRPr="002F6AF4" w14:paraId="5A87BC7A" w14:textId="77777777" w:rsidTr="002F6AF4">
        <w:tc>
          <w:tcPr>
            <w:tcW w:w="2830" w:type="dxa"/>
          </w:tcPr>
          <w:p w14:paraId="579A5353" w14:textId="69802087" w:rsidR="002F6AF4" w:rsidRPr="002F6AF4" w:rsidRDefault="002F6AF4" w:rsidP="002F6AF4">
            <w:pPr>
              <w:spacing w:after="0"/>
              <w:rPr>
                <w:b/>
                <w:bCs/>
                <w:sz w:val="18"/>
                <w:szCs w:val="18"/>
              </w:rPr>
            </w:pPr>
            <w:r w:rsidRPr="002F6AF4">
              <w:rPr>
                <w:b/>
                <w:bCs/>
                <w:sz w:val="18"/>
                <w:szCs w:val="18"/>
              </w:rPr>
              <w:t>Typical AADT</w:t>
            </w:r>
          </w:p>
        </w:tc>
        <w:tc>
          <w:tcPr>
            <w:tcW w:w="6186" w:type="dxa"/>
          </w:tcPr>
          <w:p w14:paraId="567B7D6E" w14:textId="736CDACB" w:rsidR="002F6AF4" w:rsidRPr="002F6AF4" w:rsidRDefault="002F6AF4" w:rsidP="002F6AF4">
            <w:pPr>
              <w:spacing w:after="0"/>
              <w:rPr>
                <w:sz w:val="18"/>
                <w:szCs w:val="18"/>
              </w:rPr>
            </w:pPr>
            <w:r w:rsidRPr="002F6AF4">
              <w:rPr>
                <w:sz w:val="18"/>
                <w:szCs w:val="18"/>
              </w:rPr>
              <w:t>≤10,000</w:t>
            </w:r>
          </w:p>
        </w:tc>
      </w:tr>
      <w:tr w:rsidR="002F6AF4" w:rsidRPr="002F6AF4" w14:paraId="209D6752" w14:textId="77777777" w:rsidTr="002F6AF4">
        <w:tc>
          <w:tcPr>
            <w:tcW w:w="2830" w:type="dxa"/>
          </w:tcPr>
          <w:p w14:paraId="24567428" w14:textId="261041CD" w:rsidR="002F6AF4" w:rsidRPr="002F6AF4" w:rsidRDefault="002F6AF4" w:rsidP="002F6AF4">
            <w:pPr>
              <w:spacing w:after="0"/>
              <w:rPr>
                <w:b/>
                <w:bCs/>
                <w:sz w:val="18"/>
                <w:szCs w:val="18"/>
              </w:rPr>
            </w:pPr>
            <w:r w:rsidRPr="002F6AF4">
              <w:rPr>
                <w:b/>
                <w:bCs/>
                <w:sz w:val="18"/>
                <w:szCs w:val="18"/>
              </w:rPr>
              <w:t xml:space="preserve">Freight </w:t>
            </w:r>
            <w:r w:rsidR="00477729">
              <w:rPr>
                <w:b/>
                <w:bCs/>
                <w:sz w:val="18"/>
                <w:szCs w:val="18"/>
              </w:rPr>
              <w:t>a</w:t>
            </w:r>
            <w:r w:rsidRPr="002F6AF4">
              <w:rPr>
                <w:b/>
                <w:bCs/>
                <w:sz w:val="18"/>
                <w:szCs w:val="18"/>
              </w:rPr>
              <w:t>ccess</w:t>
            </w:r>
          </w:p>
        </w:tc>
        <w:tc>
          <w:tcPr>
            <w:tcW w:w="6186" w:type="dxa"/>
          </w:tcPr>
          <w:p w14:paraId="23B2E239" w14:textId="0BDB9C71" w:rsidR="002F6AF4" w:rsidRPr="002F6AF4" w:rsidRDefault="00C93DE0" w:rsidP="002F6AF4">
            <w:pPr>
              <w:spacing w:after="0"/>
              <w:rPr>
                <w:sz w:val="18"/>
                <w:szCs w:val="18"/>
              </w:rPr>
            </w:pPr>
            <w:r>
              <w:rPr>
                <w:sz w:val="18"/>
                <w:szCs w:val="18"/>
              </w:rPr>
              <w:t>Service and delivery vehicles</w:t>
            </w:r>
          </w:p>
        </w:tc>
      </w:tr>
      <w:tr w:rsidR="002F6AF4" w:rsidRPr="002F6AF4" w14:paraId="6318F57A" w14:textId="77777777" w:rsidTr="002F6AF4">
        <w:tc>
          <w:tcPr>
            <w:tcW w:w="2830" w:type="dxa"/>
          </w:tcPr>
          <w:p w14:paraId="51917A9F" w14:textId="37B9DA9D" w:rsidR="002F6AF4" w:rsidRPr="002F6AF4" w:rsidRDefault="002F6AF4" w:rsidP="002F6AF4">
            <w:pPr>
              <w:spacing w:after="0"/>
              <w:rPr>
                <w:b/>
                <w:bCs/>
                <w:sz w:val="18"/>
                <w:szCs w:val="18"/>
              </w:rPr>
            </w:pPr>
            <w:r w:rsidRPr="002F6AF4">
              <w:rPr>
                <w:b/>
                <w:bCs/>
                <w:sz w:val="18"/>
                <w:szCs w:val="18"/>
              </w:rPr>
              <w:t>Posted speed</w:t>
            </w:r>
          </w:p>
        </w:tc>
        <w:tc>
          <w:tcPr>
            <w:tcW w:w="6186" w:type="dxa"/>
          </w:tcPr>
          <w:p w14:paraId="551A0AB0" w14:textId="700499EA" w:rsidR="002F6AF4" w:rsidRPr="002F6AF4" w:rsidRDefault="002F6AF4" w:rsidP="002F6AF4">
            <w:pPr>
              <w:spacing w:after="0"/>
              <w:rPr>
                <w:sz w:val="18"/>
                <w:szCs w:val="18"/>
              </w:rPr>
            </w:pPr>
            <w:r w:rsidRPr="002F6AF4">
              <w:rPr>
                <w:sz w:val="18"/>
                <w:szCs w:val="18"/>
              </w:rPr>
              <w:t>30-40km/h</w:t>
            </w:r>
          </w:p>
        </w:tc>
      </w:tr>
      <w:tr w:rsidR="002F6AF4" w:rsidRPr="002F6AF4" w14:paraId="15A1740A" w14:textId="77777777" w:rsidTr="002F6AF4">
        <w:tc>
          <w:tcPr>
            <w:tcW w:w="2830" w:type="dxa"/>
          </w:tcPr>
          <w:p w14:paraId="4F8E269B" w14:textId="7B91A0E3" w:rsidR="002F6AF4" w:rsidRPr="002F6AF4" w:rsidRDefault="002F6AF4" w:rsidP="002F6AF4">
            <w:pPr>
              <w:spacing w:after="0"/>
              <w:rPr>
                <w:b/>
                <w:bCs/>
                <w:sz w:val="18"/>
                <w:szCs w:val="18"/>
              </w:rPr>
            </w:pPr>
            <w:r w:rsidRPr="002F6AF4">
              <w:rPr>
                <w:b/>
                <w:bCs/>
                <w:sz w:val="18"/>
                <w:szCs w:val="18"/>
              </w:rPr>
              <w:t>Design speed</w:t>
            </w:r>
          </w:p>
        </w:tc>
        <w:tc>
          <w:tcPr>
            <w:tcW w:w="6186" w:type="dxa"/>
          </w:tcPr>
          <w:p w14:paraId="1B6BE79F" w14:textId="1CD62079" w:rsidR="002F6AF4" w:rsidRPr="002F6AF4" w:rsidRDefault="002F6AF4" w:rsidP="002F6AF4">
            <w:pPr>
              <w:spacing w:after="0"/>
              <w:rPr>
                <w:sz w:val="18"/>
                <w:szCs w:val="18"/>
              </w:rPr>
            </w:pPr>
            <w:r w:rsidRPr="002F6AF4">
              <w:rPr>
                <w:sz w:val="18"/>
                <w:szCs w:val="18"/>
              </w:rPr>
              <w:t>Same as posted speed</w:t>
            </w:r>
          </w:p>
        </w:tc>
      </w:tr>
      <w:tr w:rsidR="002F6AF4" w:rsidRPr="002F6AF4" w14:paraId="3702A3BC" w14:textId="77777777" w:rsidTr="002F6AF4">
        <w:tc>
          <w:tcPr>
            <w:tcW w:w="2830" w:type="dxa"/>
          </w:tcPr>
          <w:p w14:paraId="6DED5CBA" w14:textId="5DA88D1C" w:rsidR="002F6AF4" w:rsidRPr="002F6AF4" w:rsidRDefault="002F6AF4" w:rsidP="002F6AF4">
            <w:pPr>
              <w:spacing w:after="0"/>
              <w:rPr>
                <w:b/>
                <w:bCs/>
                <w:sz w:val="18"/>
                <w:szCs w:val="18"/>
              </w:rPr>
            </w:pPr>
            <w:r w:rsidRPr="002F6AF4">
              <w:rPr>
                <w:b/>
                <w:bCs/>
                <w:sz w:val="18"/>
                <w:szCs w:val="18"/>
              </w:rPr>
              <w:t>Design vehicle</w:t>
            </w:r>
          </w:p>
        </w:tc>
        <w:tc>
          <w:tcPr>
            <w:tcW w:w="6186" w:type="dxa"/>
          </w:tcPr>
          <w:p w14:paraId="460B3525" w14:textId="263A4C22" w:rsidR="002F6AF4" w:rsidRPr="002F6AF4" w:rsidRDefault="002F6AF4" w:rsidP="002F6AF4">
            <w:pPr>
              <w:spacing w:after="0"/>
              <w:rPr>
                <w:sz w:val="18"/>
                <w:szCs w:val="18"/>
              </w:rPr>
            </w:pPr>
            <w:r w:rsidRPr="002F6AF4">
              <w:rPr>
                <w:sz w:val="18"/>
                <w:szCs w:val="18"/>
              </w:rPr>
              <w:t>B85 car</w:t>
            </w:r>
          </w:p>
        </w:tc>
      </w:tr>
      <w:tr w:rsidR="002F6AF4" w:rsidRPr="002F6AF4" w14:paraId="7858142F" w14:textId="77777777" w:rsidTr="002F6AF4">
        <w:tc>
          <w:tcPr>
            <w:tcW w:w="2830" w:type="dxa"/>
          </w:tcPr>
          <w:p w14:paraId="7B502E39" w14:textId="2587697A" w:rsidR="002F6AF4" w:rsidRPr="002F6AF4" w:rsidRDefault="002F6AF4" w:rsidP="002F6AF4">
            <w:pPr>
              <w:spacing w:after="0"/>
              <w:rPr>
                <w:b/>
                <w:bCs/>
                <w:sz w:val="18"/>
                <w:szCs w:val="18"/>
              </w:rPr>
            </w:pPr>
            <w:r w:rsidRPr="002F6AF4">
              <w:rPr>
                <w:b/>
                <w:bCs/>
                <w:sz w:val="18"/>
                <w:szCs w:val="18"/>
              </w:rPr>
              <w:t>Check vehicle</w:t>
            </w:r>
          </w:p>
        </w:tc>
        <w:tc>
          <w:tcPr>
            <w:tcW w:w="6186" w:type="dxa"/>
          </w:tcPr>
          <w:p w14:paraId="4E0A331F" w14:textId="56E63ED7" w:rsidR="002F6AF4" w:rsidRPr="002F6AF4" w:rsidRDefault="002F6AF4" w:rsidP="002F6AF4">
            <w:pPr>
              <w:spacing w:after="0"/>
              <w:rPr>
                <w:sz w:val="18"/>
                <w:szCs w:val="18"/>
              </w:rPr>
            </w:pPr>
            <w:r w:rsidRPr="002F6AF4">
              <w:rPr>
                <w:sz w:val="18"/>
                <w:szCs w:val="18"/>
              </w:rPr>
              <w:t>Single unit truck/bus (12.5m)</w:t>
            </w:r>
          </w:p>
        </w:tc>
      </w:tr>
      <w:tr w:rsidR="002F6AF4" w:rsidRPr="002F6AF4" w14:paraId="20284FF9" w14:textId="77777777" w:rsidTr="002F6AF4">
        <w:tc>
          <w:tcPr>
            <w:tcW w:w="2830" w:type="dxa"/>
          </w:tcPr>
          <w:p w14:paraId="660B4CCD" w14:textId="5A05AFEC" w:rsidR="002F6AF4" w:rsidRPr="002F6AF4" w:rsidRDefault="002F6AF4" w:rsidP="002F6AF4">
            <w:pPr>
              <w:spacing w:after="0"/>
              <w:rPr>
                <w:b/>
                <w:bCs/>
                <w:sz w:val="18"/>
                <w:szCs w:val="18"/>
              </w:rPr>
            </w:pPr>
            <w:r w:rsidRPr="002F6AF4">
              <w:rPr>
                <w:b/>
                <w:bCs/>
                <w:sz w:val="18"/>
                <w:szCs w:val="18"/>
              </w:rPr>
              <w:t>Bus capable</w:t>
            </w:r>
          </w:p>
        </w:tc>
        <w:tc>
          <w:tcPr>
            <w:tcW w:w="6186" w:type="dxa"/>
          </w:tcPr>
          <w:p w14:paraId="5A8E4CE2" w14:textId="273AC734" w:rsidR="002F6AF4" w:rsidRPr="002F6AF4" w:rsidRDefault="002F6AF4" w:rsidP="002F6AF4">
            <w:pPr>
              <w:spacing w:after="0"/>
              <w:rPr>
                <w:sz w:val="18"/>
                <w:szCs w:val="18"/>
              </w:rPr>
            </w:pPr>
            <w:r w:rsidRPr="002F6AF4">
              <w:rPr>
                <w:sz w:val="18"/>
                <w:szCs w:val="18"/>
              </w:rPr>
              <w:t>Yes</w:t>
            </w:r>
          </w:p>
        </w:tc>
      </w:tr>
      <w:tr w:rsidR="002F6AF4" w:rsidRPr="002F6AF4" w14:paraId="0B6231D5" w14:textId="77777777" w:rsidTr="002F6AF4">
        <w:tc>
          <w:tcPr>
            <w:tcW w:w="2830" w:type="dxa"/>
          </w:tcPr>
          <w:p w14:paraId="7ACC5FDF" w14:textId="14F8E0E6" w:rsidR="002F6AF4" w:rsidRPr="002F6AF4" w:rsidRDefault="002F6AF4" w:rsidP="002F6AF4">
            <w:pPr>
              <w:spacing w:after="0"/>
              <w:rPr>
                <w:b/>
                <w:bCs/>
                <w:sz w:val="18"/>
                <w:szCs w:val="18"/>
              </w:rPr>
            </w:pPr>
            <w:r w:rsidRPr="002F6AF4">
              <w:rPr>
                <w:b/>
                <w:bCs/>
                <w:sz w:val="18"/>
                <w:szCs w:val="18"/>
              </w:rPr>
              <w:t>Vehicle travel lanes</w:t>
            </w:r>
          </w:p>
        </w:tc>
        <w:tc>
          <w:tcPr>
            <w:tcW w:w="6186" w:type="dxa"/>
          </w:tcPr>
          <w:p w14:paraId="0D86E740" w14:textId="2AD88437" w:rsidR="002F6AF4" w:rsidRPr="002F6AF4" w:rsidRDefault="002F6AF4" w:rsidP="002F6AF4">
            <w:pPr>
              <w:spacing w:after="0"/>
              <w:rPr>
                <w:sz w:val="18"/>
                <w:szCs w:val="18"/>
              </w:rPr>
            </w:pPr>
            <w:r w:rsidRPr="002F6AF4">
              <w:rPr>
                <w:sz w:val="18"/>
                <w:szCs w:val="18"/>
              </w:rPr>
              <w:t>2x 3.2m (+ 0.3m buffer for bus capability)</w:t>
            </w:r>
          </w:p>
        </w:tc>
      </w:tr>
      <w:tr w:rsidR="002F6AF4" w:rsidRPr="002F6AF4" w14:paraId="1062B311" w14:textId="77777777" w:rsidTr="002F6AF4">
        <w:tc>
          <w:tcPr>
            <w:tcW w:w="2830" w:type="dxa"/>
          </w:tcPr>
          <w:p w14:paraId="1DDF4DB1" w14:textId="4F54EF59" w:rsidR="002F6AF4" w:rsidRPr="002F6AF4" w:rsidRDefault="002F6AF4" w:rsidP="002F6AF4">
            <w:pPr>
              <w:spacing w:after="0"/>
              <w:rPr>
                <w:b/>
                <w:bCs/>
                <w:sz w:val="18"/>
                <w:szCs w:val="18"/>
              </w:rPr>
            </w:pPr>
            <w:r w:rsidRPr="002F6AF4">
              <w:rPr>
                <w:b/>
                <w:bCs/>
                <w:sz w:val="18"/>
                <w:szCs w:val="18"/>
              </w:rPr>
              <w:t>Parking provision</w:t>
            </w:r>
          </w:p>
        </w:tc>
        <w:tc>
          <w:tcPr>
            <w:tcW w:w="6186" w:type="dxa"/>
          </w:tcPr>
          <w:p w14:paraId="1AB4425D" w14:textId="086EFA1C" w:rsidR="002F6AF4" w:rsidRPr="002F6AF4" w:rsidRDefault="002F6AF4" w:rsidP="002F6AF4">
            <w:pPr>
              <w:spacing w:after="0"/>
              <w:rPr>
                <w:sz w:val="18"/>
                <w:szCs w:val="18"/>
              </w:rPr>
            </w:pPr>
            <w:r w:rsidRPr="002F6AF4">
              <w:rPr>
                <w:sz w:val="18"/>
                <w:szCs w:val="18"/>
              </w:rPr>
              <w:t>Varies</w:t>
            </w:r>
          </w:p>
        </w:tc>
      </w:tr>
      <w:tr w:rsidR="002F6AF4" w:rsidRPr="002F6AF4" w14:paraId="26EFADAE" w14:textId="77777777" w:rsidTr="002F6AF4">
        <w:tc>
          <w:tcPr>
            <w:tcW w:w="2830" w:type="dxa"/>
          </w:tcPr>
          <w:p w14:paraId="34EED0EA" w14:textId="247DB04F" w:rsidR="002F6AF4" w:rsidRPr="002F6AF4" w:rsidRDefault="002F6AF4" w:rsidP="002F6AF4">
            <w:pPr>
              <w:spacing w:after="0"/>
              <w:rPr>
                <w:b/>
                <w:bCs/>
                <w:sz w:val="18"/>
                <w:szCs w:val="18"/>
              </w:rPr>
            </w:pPr>
            <w:r w:rsidRPr="002F6AF4">
              <w:rPr>
                <w:b/>
                <w:bCs/>
                <w:sz w:val="18"/>
                <w:szCs w:val="18"/>
              </w:rPr>
              <w:t>Parking arrangement</w:t>
            </w:r>
          </w:p>
        </w:tc>
        <w:tc>
          <w:tcPr>
            <w:tcW w:w="6186" w:type="dxa"/>
          </w:tcPr>
          <w:p w14:paraId="48D177D9" w14:textId="04E179A8" w:rsidR="002F6AF4" w:rsidRPr="002F6AF4" w:rsidRDefault="002F6AF4" w:rsidP="002F6AF4">
            <w:pPr>
              <w:spacing w:after="0"/>
              <w:rPr>
                <w:sz w:val="18"/>
                <w:szCs w:val="18"/>
              </w:rPr>
            </w:pPr>
            <w:r w:rsidRPr="002F6AF4">
              <w:rPr>
                <w:sz w:val="18"/>
                <w:szCs w:val="18"/>
              </w:rPr>
              <w:t>2.3m indented parking bays</w:t>
            </w:r>
          </w:p>
        </w:tc>
      </w:tr>
      <w:tr w:rsidR="002F6AF4" w:rsidRPr="002F6AF4" w14:paraId="7F975168" w14:textId="77777777" w:rsidTr="002F6AF4">
        <w:tc>
          <w:tcPr>
            <w:tcW w:w="2830" w:type="dxa"/>
          </w:tcPr>
          <w:p w14:paraId="72454218" w14:textId="5904C2EC" w:rsidR="002F6AF4" w:rsidRPr="002F6AF4" w:rsidRDefault="002F6AF4" w:rsidP="002F6AF4">
            <w:pPr>
              <w:spacing w:after="0"/>
              <w:rPr>
                <w:b/>
                <w:bCs/>
                <w:sz w:val="18"/>
                <w:szCs w:val="18"/>
              </w:rPr>
            </w:pPr>
            <w:r w:rsidRPr="002F6AF4">
              <w:rPr>
                <w:b/>
                <w:bCs/>
                <w:sz w:val="18"/>
                <w:szCs w:val="18"/>
              </w:rPr>
              <w:t>Walking</w:t>
            </w:r>
          </w:p>
        </w:tc>
        <w:tc>
          <w:tcPr>
            <w:tcW w:w="6186" w:type="dxa"/>
          </w:tcPr>
          <w:p w14:paraId="660597A4" w14:textId="26B6CDF9" w:rsidR="002F6AF4" w:rsidRPr="002F6AF4" w:rsidRDefault="002F6AF4" w:rsidP="002F6AF4">
            <w:pPr>
              <w:spacing w:after="0"/>
              <w:rPr>
                <w:sz w:val="18"/>
                <w:szCs w:val="18"/>
              </w:rPr>
            </w:pPr>
            <w:r w:rsidRPr="002F6AF4">
              <w:rPr>
                <w:sz w:val="18"/>
                <w:szCs w:val="18"/>
              </w:rPr>
              <w:t>≥3.0m footpaths on both sides</w:t>
            </w:r>
          </w:p>
        </w:tc>
      </w:tr>
      <w:tr w:rsidR="002F6AF4" w:rsidRPr="002F6AF4" w14:paraId="5E20FB21" w14:textId="77777777" w:rsidTr="002F6AF4">
        <w:tc>
          <w:tcPr>
            <w:tcW w:w="2830" w:type="dxa"/>
          </w:tcPr>
          <w:p w14:paraId="44B195D7" w14:textId="4E08950F" w:rsidR="002F6AF4" w:rsidRPr="002F6AF4" w:rsidRDefault="002F6AF4" w:rsidP="002F6AF4">
            <w:pPr>
              <w:spacing w:after="0"/>
              <w:rPr>
                <w:b/>
                <w:bCs/>
                <w:sz w:val="18"/>
                <w:szCs w:val="18"/>
              </w:rPr>
            </w:pPr>
            <w:r w:rsidRPr="002F6AF4">
              <w:rPr>
                <w:b/>
                <w:bCs/>
                <w:sz w:val="18"/>
                <w:szCs w:val="18"/>
              </w:rPr>
              <w:t>Cycling</w:t>
            </w:r>
          </w:p>
        </w:tc>
        <w:tc>
          <w:tcPr>
            <w:tcW w:w="6186" w:type="dxa"/>
          </w:tcPr>
          <w:p w14:paraId="6BCE22FB" w14:textId="3A4B44DB" w:rsidR="002F6AF4" w:rsidRPr="002F6AF4" w:rsidRDefault="002F6AF4" w:rsidP="002F6AF4">
            <w:pPr>
              <w:spacing w:after="0"/>
              <w:rPr>
                <w:sz w:val="18"/>
                <w:szCs w:val="18"/>
              </w:rPr>
            </w:pPr>
            <w:r w:rsidRPr="002F6AF4">
              <w:rPr>
                <w:sz w:val="18"/>
                <w:szCs w:val="18"/>
              </w:rPr>
              <w:t>Within travel lane</w:t>
            </w:r>
          </w:p>
        </w:tc>
      </w:tr>
      <w:tr w:rsidR="002F6AF4" w:rsidRPr="002F6AF4" w14:paraId="2A71985A" w14:textId="77777777" w:rsidTr="002F6AF4">
        <w:tc>
          <w:tcPr>
            <w:tcW w:w="2830" w:type="dxa"/>
          </w:tcPr>
          <w:p w14:paraId="0BDE7C91" w14:textId="749D4851" w:rsidR="002F6AF4" w:rsidRPr="002F6AF4" w:rsidRDefault="002F6AF4" w:rsidP="002F6AF4">
            <w:pPr>
              <w:spacing w:after="0"/>
              <w:rPr>
                <w:b/>
                <w:bCs/>
                <w:sz w:val="18"/>
                <w:szCs w:val="18"/>
              </w:rPr>
            </w:pPr>
            <w:r w:rsidRPr="002F6AF4">
              <w:rPr>
                <w:b/>
                <w:bCs/>
                <w:sz w:val="18"/>
                <w:szCs w:val="18"/>
              </w:rPr>
              <w:t>Traffic calming</w:t>
            </w:r>
          </w:p>
        </w:tc>
        <w:tc>
          <w:tcPr>
            <w:tcW w:w="6186" w:type="dxa"/>
          </w:tcPr>
          <w:p w14:paraId="715D7C2C" w14:textId="5839C4E7" w:rsidR="002F6AF4" w:rsidRPr="002F6AF4" w:rsidRDefault="002F6AF4" w:rsidP="002F6AF4">
            <w:pPr>
              <w:spacing w:after="0"/>
              <w:rPr>
                <w:sz w:val="18"/>
                <w:szCs w:val="18"/>
              </w:rPr>
            </w:pPr>
            <w:r w:rsidRPr="002F6AF4">
              <w:rPr>
                <w:sz w:val="18"/>
                <w:szCs w:val="18"/>
              </w:rPr>
              <w:t>≤80m spacings</w:t>
            </w:r>
          </w:p>
        </w:tc>
      </w:tr>
      <w:tr w:rsidR="002F6AF4" w:rsidRPr="002F6AF4" w14:paraId="3CFCC3D6" w14:textId="77777777" w:rsidTr="002F6AF4">
        <w:tc>
          <w:tcPr>
            <w:tcW w:w="2830" w:type="dxa"/>
          </w:tcPr>
          <w:p w14:paraId="38FAF11A" w14:textId="14F74722" w:rsidR="002F6AF4" w:rsidRPr="002F6AF4" w:rsidRDefault="002F6AF4" w:rsidP="002F6AF4">
            <w:pPr>
              <w:spacing w:after="0"/>
              <w:rPr>
                <w:rFonts w:cs="Arial"/>
                <w:b/>
                <w:bCs/>
                <w:sz w:val="18"/>
                <w:szCs w:val="18"/>
              </w:rPr>
            </w:pPr>
            <w:r w:rsidRPr="002F6AF4">
              <w:rPr>
                <w:rFonts w:cs="Arial"/>
                <w:b/>
                <w:bCs/>
                <w:sz w:val="18"/>
                <w:szCs w:val="18"/>
              </w:rPr>
              <w:t>WSUD</w:t>
            </w:r>
          </w:p>
        </w:tc>
        <w:tc>
          <w:tcPr>
            <w:tcW w:w="6186" w:type="dxa"/>
          </w:tcPr>
          <w:p w14:paraId="0E004FA9" w14:textId="7E5583ED" w:rsidR="002F6AF4" w:rsidRPr="002F6AF4" w:rsidRDefault="002F6AF4" w:rsidP="002F6AF4">
            <w:pPr>
              <w:pStyle w:val="BTableTextPartBStreetDrawings"/>
              <w:rPr>
                <w:rFonts w:ascii="Arial" w:hAnsi="Arial" w:cs="Arial"/>
                <w:sz w:val="18"/>
                <w:szCs w:val="18"/>
              </w:rPr>
            </w:pPr>
            <w:r w:rsidRPr="002F6AF4">
              <w:rPr>
                <w:rFonts w:ascii="Arial" w:hAnsi="Arial" w:cs="Arial"/>
                <w:sz w:val="18"/>
                <w:szCs w:val="18"/>
              </w:rPr>
              <w:t>Passive irrigation (low flow)</w:t>
            </w:r>
            <w:r>
              <w:rPr>
                <w:rFonts w:ascii="Arial" w:hAnsi="Arial" w:cs="Arial"/>
                <w:sz w:val="18"/>
                <w:szCs w:val="18"/>
              </w:rPr>
              <w:t xml:space="preserve">, </w:t>
            </w:r>
            <w:r w:rsidRPr="002F6AF4">
              <w:rPr>
                <w:rFonts w:ascii="Arial" w:hAnsi="Arial" w:cs="Arial"/>
                <w:sz w:val="18"/>
                <w:szCs w:val="18"/>
              </w:rPr>
              <w:t>Swale (high flow)</w:t>
            </w:r>
          </w:p>
        </w:tc>
      </w:tr>
      <w:tr w:rsidR="002F6AF4" w:rsidRPr="002F6AF4" w14:paraId="7D868F02" w14:textId="77777777" w:rsidTr="002F6AF4">
        <w:tc>
          <w:tcPr>
            <w:tcW w:w="2830" w:type="dxa"/>
          </w:tcPr>
          <w:p w14:paraId="55C5BFEC" w14:textId="4FD40C8A" w:rsidR="002F6AF4" w:rsidRPr="002F6AF4" w:rsidRDefault="002F6AF4" w:rsidP="002F6AF4">
            <w:pPr>
              <w:spacing w:after="0"/>
              <w:rPr>
                <w:rFonts w:cs="Arial"/>
                <w:b/>
                <w:bCs/>
                <w:sz w:val="18"/>
                <w:szCs w:val="18"/>
              </w:rPr>
            </w:pPr>
            <w:r w:rsidRPr="002F6AF4">
              <w:rPr>
                <w:rFonts w:cs="Arial"/>
                <w:b/>
                <w:bCs/>
                <w:sz w:val="18"/>
                <w:szCs w:val="18"/>
              </w:rPr>
              <w:t>Tree canopy cover</w:t>
            </w:r>
          </w:p>
        </w:tc>
        <w:tc>
          <w:tcPr>
            <w:tcW w:w="6186" w:type="dxa"/>
          </w:tcPr>
          <w:p w14:paraId="1E60AAD6" w14:textId="703E8612" w:rsidR="002F6AF4" w:rsidRPr="002F6AF4" w:rsidRDefault="002F6AF4" w:rsidP="002F6AF4">
            <w:pPr>
              <w:pStyle w:val="BTableTextPartBStreetDrawings"/>
              <w:rPr>
                <w:rFonts w:ascii="Arial" w:hAnsi="Arial" w:cs="Arial"/>
                <w:sz w:val="18"/>
                <w:szCs w:val="18"/>
              </w:rPr>
            </w:pPr>
            <w:r w:rsidRPr="002F6AF4">
              <w:rPr>
                <w:rFonts w:ascii="Arial" w:hAnsi="Arial" w:cs="Arial"/>
                <w:sz w:val="18"/>
                <w:szCs w:val="18"/>
              </w:rPr>
              <w:t>70% (nom.)</w:t>
            </w:r>
            <w:r>
              <w:rPr>
                <w:rFonts w:ascii="Arial" w:hAnsi="Arial" w:cs="Arial"/>
                <w:sz w:val="18"/>
                <w:szCs w:val="18"/>
              </w:rPr>
              <w:t xml:space="preserve"> – refer NSW </w:t>
            </w:r>
            <w:hyperlink r:id="rId9" w:history="1">
              <w:r w:rsidRPr="002F6AF4">
                <w:rPr>
                  <w:rStyle w:val="Hyperlink"/>
                  <w:rFonts w:ascii="Arial" w:hAnsi="Arial" w:cs="Arial"/>
                  <w:sz w:val="18"/>
                  <w:szCs w:val="18"/>
                </w:rPr>
                <w:t>Greener Neighbourhoods Guide</w:t>
              </w:r>
            </w:hyperlink>
          </w:p>
        </w:tc>
      </w:tr>
      <w:tr w:rsidR="002F6AF4" w:rsidRPr="002F6AF4" w14:paraId="6E6DD243" w14:textId="77777777" w:rsidTr="002F6AF4">
        <w:tc>
          <w:tcPr>
            <w:tcW w:w="2830" w:type="dxa"/>
          </w:tcPr>
          <w:p w14:paraId="4D9FF486" w14:textId="6DF94EDE" w:rsidR="002F6AF4" w:rsidRPr="002F6AF4" w:rsidRDefault="002F6AF4" w:rsidP="002F6AF4">
            <w:pPr>
              <w:spacing w:after="0"/>
              <w:rPr>
                <w:rFonts w:cs="Arial"/>
                <w:b/>
                <w:bCs/>
                <w:sz w:val="18"/>
                <w:szCs w:val="18"/>
              </w:rPr>
            </w:pPr>
            <w:r w:rsidRPr="002F6AF4">
              <w:rPr>
                <w:rFonts w:cs="Arial"/>
                <w:b/>
                <w:bCs/>
                <w:sz w:val="18"/>
                <w:szCs w:val="18"/>
              </w:rPr>
              <w:t>Permeability</w:t>
            </w:r>
          </w:p>
        </w:tc>
        <w:tc>
          <w:tcPr>
            <w:tcW w:w="6186" w:type="dxa"/>
          </w:tcPr>
          <w:p w14:paraId="0C748DBA" w14:textId="10539310" w:rsidR="002F6AF4" w:rsidRPr="002F6AF4" w:rsidRDefault="002F6AF4" w:rsidP="002F6AF4">
            <w:pPr>
              <w:spacing w:after="0"/>
              <w:rPr>
                <w:rFonts w:cs="Arial"/>
                <w:sz w:val="18"/>
                <w:szCs w:val="18"/>
              </w:rPr>
            </w:pPr>
            <w:r w:rsidRPr="002F6AF4">
              <w:rPr>
                <w:rFonts w:cs="Arial"/>
                <w:sz w:val="18"/>
                <w:szCs w:val="18"/>
              </w:rPr>
              <w:t>≥35%</w:t>
            </w:r>
          </w:p>
        </w:tc>
      </w:tr>
    </w:tbl>
    <w:p w14:paraId="15DCA6D3" w14:textId="77777777" w:rsidR="006B3B7E" w:rsidRDefault="006B3B7E" w:rsidP="006B3B7E"/>
    <w:p w14:paraId="0562FB64" w14:textId="0F8F544F" w:rsidR="00715C3E" w:rsidRPr="002F6AF4" w:rsidRDefault="00D26251" w:rsidP="002F6AF4">
      <w:pPr>
        <w:jc w:val="center"/>
      </w:pPr>
      <w:r w:rsidRPr="00D26251">
        <w:rPr>
          <w:noProof/>
        </w:rPr>
        <w:drawing>
          <wp:inline distT="0" distB="0" distL="0" distR="0" wp14:anchorId="08A21047" wp14:editId="7980E246">
            <wp:extent cx="5376239" cy="4248000"/>
            <wp:effectExtent l="0" t="0" r="0" b="635"/>
            <wp:docPr id="181166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60102" name=""/>
                    <pic:cNvPicPr/>
                  </pic:nvPicPr>
                  <pic:blipFill rotWithShape="1">
                    <a:blip r:embed="rId10"/>
                    <a:srcRect l="10153" r="10078"/>
                    <a:stretch/>
                  </pic:blipFill>
                  <pic:spPr bwMode="auto">
                    <a:xfrm>
                      <a:off x="0" y="0"/>
                      <a:ext cx="5376239" cy="4248000"/>
                    </a:xfrm>
                    <a:prstGeom prst="rect">
                      <a:avLst/>
                    </a:prstGeom>
                    <a:ln>
                      <a:noFill/>
                    </a:ln>
                    <a:extLst>
                      <a:ext uri="{53640926-AAD7-44D8-BBD7-CCE9431645EC}">
                        <a14:shadowObscured xmlns:a14="http://schemas.microsoft.com/office/drawing/2010/main"/>
                      </a:ext>
                    </a:extLst>
                  </pic:spPr>
                </pic:pic>
              </a:graphicData>
            </a:graphic>
          </wp:inline>
        </w:drawing>
      </w:r>
    </w:p>
    <w:p w14:paraId="4152DD61" w14:textId="3D572BA4" w:rsidR="00715C3E" w:rsidRDefault="00715C3E" w:rsidP="00715C3E">
      <w:pPr>
        <w:rPr>
          <w:b/>
          <w:bCs/>
          <w:sz w:val="18"/>
          <w:szCs w:val="20"/>
        </w:rPr>
      </w:pPr>
      <w:r w:rsidRPr="003C515D">
        <w:rPr>
          <w:b/>
          <w:bCs/>
          <w:sz w:val="18"/>
          <w:szCs w:val="20"/>
        </w:rPr>
        <w:t>Figure X –</w:t>
      </w:r>
      <w:r w:rsidR="006B3B7E">
        <w:rPr>
          <w:b/>
          <w:bCs/>
          <w:sz w:val="18"/>
          <w:szCs w:val="20"/>
        </w:rPr>
        <w:t xml:space="preserve"> Destination </w:t>
      </w:r>
      <w:r>
        <w:rPr>
          <w:b/>
          <w:bCs/>
          <w:sz w:val="18"/>
          <w:szCs w:val="20"/>
        </w:rPr>
        <w:t>High Street typical cross section</w:t>
      </w:r>
    </w:p>
    <w:p w14:paraId="2303B8F8" w14:textId="77777777" w:rsidR="00715C3E" w:rsidRDefault="00715C3E" w:rsidP="00715C3E">
      <w:pPr>
        <w:spacing w:after="160" w:line="259" w:lineRule="auto"/>
        <w:rPr>
          <w:b/>
          <w:bCs/>
          <w:sz w:val="18"/>
          <w:szCs w:val="20"/>
        </w:rPr>
      </w:pPr>
      <w:r>
        <w:rPr>
          <w:b/>
          <w:bCs/>
          <w:sz w:val="18"/>
          <w:szCs w:val="20"/>
        </w:rPr>
        <w:br w:type="page"/>
      </w:r>
    </w:p>
    <w:p w14:paraId="7436D893" w14:textId="4BE5C4DA" w:rsidR="00715C3E" w:rsidRDefault="004C36F1" w:rsidP="00A43F61">
      <w:pPr>
        <w:rPr>
          <w:b/>
          <w:bCs/>
          <w:sz w:val="18"/>
          <w:szCs w:val="20"/>
        </w:rPr>
      </w:pPr>
      <w:r w:rsidRPr="00715C3E">
        <w:rPr>
          <w:b/>
          <w:bCs/>
          <w:noProof/>
          <w:sz w:val="18"/>
          <w:szCs w:val="20"/>
        </w:rPr>
        <w:lastRenderedPageBreak/>
        <w:drawing>
          <wp:anchor distT="0" distB="0" distL="114300" distR="114300" simplePos="0" relativeHeight="251658240" behindDoc="0" locked="0" layoutInCell="1" allowOverlap="1" wp14:anchorId="2D95F529" wp14:editId="1023697C">
            <wp:simplePos x="0" y="0"/>
            <wp:positionH relativeFrom="margin">
              <wp:posOffset>371475</wp:posOffset>
            </wp:positionH>
            <wp:positionV relativeFrom="paragraph">
              <wp:posOffset>238125</wp:posOffset>
            </wp:positionV>
            <wp:extent cx="5610225" cy="7915275"/>
            <wp:effectExtent l="0" t="0" r="9525" b="9525"/>
            <wp:wrapSquare wrapText="bothSides"/>
            <wp:docPr id="585391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91584" name="Picture 1"/>
                    <pic:cNvPicPr/>
                  </pic:nvPicPr>
                  <pic:blipFill rotWithShape="1">
                    <a:blip r:embed="rId11" cstate="print">
                      <a:extLst>
                        <a:ext uri="{28A0092B-C50C-407E-A947-70E740481C1C}">
                          <a14:useLocalDpi xmlns:a14="http://schemas.microsoft.com/office/drawing/2010/main" val="0"/>
                        </a:ext>
                      </a:extLst>
                    </a:blip>
                    <a:srcRect l="27263" t="16861" r="11297" b="5183"/>
                    <a:stretch/>
                  </pic:blipFill>
                  <pic:spPr bwMode="auto">
                    <a:xfrm>
                      <a:off x="0" y="0"/>
                      <a:ext cx="5610225" cy="7915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F98F2" w14:textId="73806113" w:rsidR="00715C3E" w:rsidRDefault="00715C3E" w:rsidP="00A43F61">
      <w:pPr>
        <w:rPr>
          <w:b/>
          <w:bCs/>
          <w:sz w:val="18"/>
          <w:szCs w:val="20"/>
        </w:rPr>
      </w:pPr>
    </w:p>
    <w:p w14:paraId="6CD85C86" w14:textId="77777777" w:rsidR="00D87C24" w:rsidRDefault="00D87C24" w:rsidP="00715C3E">
      <w:pPr>
        <w:rPr>
          <w:b/>
          <w:bCs/>
          <w:sz w:val="18"/>
          <w:szCs w:val="20"/>
        </w:rPr>
      </w:pPr>
    </w:p>
    <w:p w14:paraId="31A45621" w14:textId="77777777" w:rsidR="00D87C24" w:rsidRDefault="00D87C24" w:rsidP="00715C3E">
      <w:pPr>
        <w:rPr>
          <w:b/>
          <w:bCs/>
          <w:sz w:val="18"/>
          <w:szCs w:val="20"/>
        </w:rPr>
      </w:pPr>
    </w:p>
    <w:p w14:paraId="0C19FDE4" w14:textId="77777777" w:rsidR="00D87C24" w:rsidRDefault="00D87C24" w:rsidP="00715C3E">
      <w:pPr>
        <w:rPr>
          <w:b/>
          <w:bCs/>
          <w:sz w:val="18"/>
          <w:szCs w:val="20"/>
        </w:rPr>
      </w:pPr>
    </w:p>
    <w:p w14:paraId="6232B94B" w14:textId="77777777" w:rsidR="00D87C24" w:rsidRDefault="00D87C24" w:rsidP="00715C3E">
      <w:pPr>
        <w:rPr>
          <w:b/>
          <w:bCs/>
          <w:sz w:val="18"/>
          <w:szCs w:val="20"/>
        </w:rPr>
      </w:pPr>
    </w:p>
    <w:p w14:paraId="1ABF4CDD" w14:textId="77777777" w:rsidR="00D87C24" w:rsidRDefault="00D87C24" w:rsidP="00715C3E">
      <w:pPr>
        <w:rPr>
          <w:b/>
          <w:bCs/>
          <w:sz w:val="18"/>
          <w:szCs w:val="20"/>
        </w:rPr>
      </w:pPr>
    </w:p>
    <w:p w14:paraId="392BEC1B" w14:textId="77777777" w:rsidR="00D87C24" w:rsidRDefault="00D87C24" w:rsidP="00715C3E">
      <w:pPr>
        <w:rPr>
          <w:b/>
          <w:bCs/>
          <w:sz w:val="18"/>
          <w:szCs w:val="20"/>
        </w:rPr>
      </w:pPr>
    </w:p>
    <w:p w14:paraId="54616D1C" w14:textId="77777777" w:rsidR="00D87C24" w:rsidRDefault="00D87C24" w:rsidP="00715C3E">
      <w:pPr>
        <w:rPr>
          <w:b/>
          <w:bCs/>
          <w:sz w:val="18"/>
          <w:szCs w:val="20"/>
        </w:rPr>
      </w:pPr>
    </w:p>
    <w:p w14:paraId="79181498" w14:textId="77777777" w:rsidR="00D87C24" w:rsidRDefault="00D87C24" w:rsidP="00715C3E">
      <w:pPr>
        <w:rPr>
          <w:b/>
          <w:bCs/>
          <w:sz w:val="18"/>
          <w:szCs w:val="20"/>
        </w:rPr>
      </w:pPr>
    </w:p>
    <w:p w14:paraId="0D719EA3" w14:textId="77777777" w:rsidR="00D87C24" w:rsidRDefault="00D87C24" w:rsidP="00715C3E">
      <w:pPr>
        <w:rPr>
          <w:b/>
          <w:bCs/>
          <w:sz w:val="18"/>
          <w:szCs w:val="20"/>
        </w:rPr>
      </w:pPr>
    </w:p>
    <w:p w14:paraId="4D391AB9" w14:textId="77777777" w:rsidR="00D87C24" w:rsidRDefault="00D87C24" w:rsidP="00715C3E">
      <w:pPr>
        <w:rPr>
          <w:b/>
          <w:bCs/>
          <w:sz w:val="18"/>
          <w:szCs w:val="20"/>
        </w:rPr>
      </w:pPr>
    </w:p>
    <w:p w14:paraId="2C9766B3" w14:textId="77777777" w:rsidR="00D87C24" w:rsidRDefault="00D87C24" w:rsidP="00715C3E">
      <w:pPr>
        <w:rPr>
          <w:b/>
          <w:bCs/>
          <w:sz w:val="18"/>
          <w:szCs w:val="20"/>
        </w:rPr>
      </w:pPr>
    </w:p>
    <w:p w14:paraId="3D445FBB" w14:textId="77777777" w:rsidR="00D87C24" w:rsidRDefault="00D87C24" w:rsidP="00715C3E">
      <w:pPr>
        <w:rPr>
          <w:b/>
          <w:bCs/>
          <w:sz w:val="18"/>
          <w:szCs w:val="20"/>
        </w:rPr>
      </w:pPr>
    </w:p>
    <w:p w14:paraId="7CAA9D3B" w14:textId="77777777" w:rsidR="00D87C24" w:rsidRDefault="00D87C24" w:rsidP="00715C3E">
      <w:pPr>
        <w:rPr>
          <w:b/>
          <w:bCs/>
          <w:sz w:val="18"/>
          <w:szCs w:val="20"/>
        </w:rPr>
      </w:pPr>
    </w:p>
    <w:p w14:paraId="2C49C58B" w14:textId="77777777" w:rsidR="00D87C24" w:rsidRDefault="00D87C24" w:rsidP="00715C3E">
      <w:pPr>
        <w:rPr>
          <w:b/>
          <w:bCs/>
          <w:sz w:val="18"/>
          <w:szCs w:val="20"/>
        </w:rPr>
      </w:pPr>
    </w:p>
    <w:p w14:paraId="297326DC" w14:textId="77777777" w:rsidR="00D87C24" w:rsidRDefault="00D87C24" w:rsidP="00715C3E">
      <w:pPr>
        <w:rPr>
          <w:b/>
          <w:bCs/>
          <w:sz w:val="18"/>
          <w:szCs w:val="20"/>
        </w:rPr>
      </w:pPr>
    </w:p>
    <w:p w14:paraId="3031EEAD" w14:textId="77777777" w:rsidR="00D87C24" w:rsidRDefault="00D87C24" w:rsidP="00715C3E">
      <w:pPr>
        <w:rPr>
          <w:b/>
          <w:bCs/>
          <w:sz w:val="18"/>
          <w:szCs w:val="20"/>
        </w:rPr>
      </w:pPr>
    </w:p>
    <w:p w14:paraId="7F48E095" w14:textId="77777777" w:rsidR="00D87C24" w:rsidRDefault="00D87C24" w:rsidP="00715C3E">
      <w:pPr>
        <w:rPr>
          <w:b/>
          <w:bCs/>
          <w:sz w:val="18"/>
          <w:szCs w:val="20"/>
        </w:rPr>
      </w:pPr>
    </w:p>
    <w:p w14:paraId="0FE2B687" w14:textId="77777777" w:rsidR="00D87C24" w:rsidRDefault="00D87C24" w:rsidP="00715C3E">
      <w:pPr>
        <w:rPr>
          <w:b/>
          <w:bCs/>
          <w:sz w:val="18"/>
          <w:szCs w:val="20"/>
        </w:rPr>
      </w:pPr>
    </w:p>
    <w:p w14:paraId="7D6834DF" w14:textId="77777777" w:rsidR="00D87C24" w:rsidRDefault="00D87C24" w:rsidP="00715C3E">
      <w:pPr>
        <w:rPr>
          <w:b/>
          <w:bCs/>
          <w:sz w:val="18"/>
          <w:szCs w:val="20"/>
        </w:rPr>
      </w:pPr>
    </w:p>
    <w:p w14:paraId="107E9D5A" w14:textId="77777777" w:rsidR="00D87C24" w:rsidRDefault="00D87C24" w:rsidP="00715C3E">
      <w:pPr>
        <w:rPr>
          <w:b/>
          <w:bCs/>
          <w:sz w:val="18"/>
          <w:szCs w:val="20"/>
        </w:rPr>
      </w:pPr>
    </w:p>
    <w:p w14:paraId="6A6497FC" w14:textId="77777777" w:rsidR="00D87C24" w:rsidRDefault="00D87C24" w:rsidP="00715C3E">
      <w:pPr>
        <w:rPr>
          <w:b/>
          <w:bCs/>
          <w:sz w:val="18"/>
          <w:szCs w:val="20"/>
        </w:rPr>
      </w:pPr>
    </w:p>
    <w:p w14:paraId="7A416615" w14:textId="77777777" w:rsidR="00D87C24" w:rsidRDefault="00D87C24" w:rsidP="00715C3E">
      <w:pPr>
        <w:rPr>
          <w:b/>
          <w:bCs/>
          <w:sz w:val="18"/>
          <w:szCs w:val="20"/>
        </w:rPr>
      </w:pPr>
    </w:p>
    <w:p w14:paraId="364057EA" w14:textId="77777777" w:rsidR="00D87C24" w:rsidRDefault="00D87C24" w:rsidP="00715C3E">
      <w:pPr>
        <w:rPr>
          <w:b/>
          <w:bCs/>
          <w:sz w:val="18"/>
          <w:szCs w:val="20"/>
        </w:rPr>
      </w:pPr>
    </w:p>
    <w:p w14:paraId="1AE83DCF" w14:textId="77777777" w:rsidR="00D87C24" w:rsidRDefault="00D87C24" w:rsidP="00715C3E">
      <w:pPr>
        <w:rPr>
          <w:b/>
          <w:bCs/>
          <w:sz w:val="18"/>
          <w:szCs w:val="20"/>
        </w:rPr>
      </w:pPr>
    </w:p>
    <w:p w14:paraId="0F54E00D" w14:textId="77777777" w:rsidR="00D87C24" w:rsidRDefault="00D87C24" w:rsidP="00715C3E">
      <w:pPr>
        <w:rPr>
          <w:b/>
          <w:bCs/>
          <w:sz w:val="18"/>
          <w:szCs w:val="20"/>
        </w:rPr>
      </w:pPr>
    </w:p>
    <w:p w14:paraId="6D9BD4E1" w14:textId="77777777" w:rsidR="00D87C24" w:rsidRDefault="00D87C24" w:rsidP="00715C3E">
      <w:pPr>
        <w:rPr>
          <w:b/>
          <w:bCs/>
          <w:sz w:val="18"/>
          <w:szCs w:val="20"/>
        </w:rPr>
      </w:pPr>
    </w:p>
    <w:p w14:paraId="304DC871" w14:textId="77777777" w:rsidR="00D87C24" w:rsidRDefault="00D87C24" w:rsidP="00715C3E">
      <w:pPr>
        <w:rPr>
          <w:b/>
          <w:bCs/>
          <w:sz w:val="18"/>
          <w:szCs w:val="20"/>
        </w:rPr>
      </w:pPr>
    </w:p>
    <w:p w14:paraId="3B19EA25" w14:textId="0E42B606" w:rsidR="00715C3E" w:rsidRDefault="00715C3E" w:rsidP="00715C3E">
      <w:pPr>
        <w:rPr>
          <w:b/>
          <w:bCs/>
          <w:sz w:val="18"/>
          <w:szCs w:val="20"/>
        </w:rPr>
      </w:pPr>
      <w:r w:rsidRPr="003C515D">
        <w:rPr>
          <w:b/>
          <w:bCs/>
          <w:sz w:val="18"/>
          <w:szCs w:val="20"/>
        </w:rPr>
        <w:t xml:space="preserve">Figure X – </w:t>
      </w:r>
      <w:r w:rsidR="006B3B7E">
        <w:rPr>
          <w:b/>
          <w:bCs/>
          <w:sz w:val="18"/>
          <w:szCs w:val="20"/>
        </w:rPr>
        <w:t xml:space="preserve">Destination </w:t>
      </w:r>
      <w:r>
        <w:rPr>
          <w:b/>
          <w:bCs/>
          <w:sz w:val="18"/>
          <w:szCs w:val="20"/>
        </w:rPr>
        <w:t>High Street typical plan</w:t>
      </w:r>
    </w:p>
    <w:p w14:paraId="08237BB0" w14:textId="330F5CBC" w:rsidR="00D87C24" w:rsidRDefault="00D87C24">
      <w:pPr>
        <w:spacing w:after="160" w:line="259" w:lineRule="auto"/>
        <w:rPr>
          <w:b/>
          <w:bCs/>
          <w:sz w:val="18"/>
          <w:szCs w:val="20"/>
        </w:rPr>
      </w:pPr>
      <w:r>
        <w:rPr>
          <w:b/>
          <w:bCs/>
          <w:sz w:val="18"/>
          <w:szCs w:val="20"/>
        </w:rPr>
        <w:br w:type="page"/>
      </w:r>
    </w:p>
    <w:p w14:paraId="5C8105A9" w14:textId="3A7608DC" w:rsidR="002F6AF4" w:rsidRDefault="002F6AF4" w:rsidP="002F6AF4">
      <w:pPr>
        <w:pStyle w:val="Heading3"/>
      </w:pPr>
      <w:r>
        <w:lastRenderedPageBreak/>
        <w:t>Enterprise Streets</w:t>
      </w:r>
    </w:p>
    <w:p w14:paraId="5CC2FF22" w14:textId="77777777" w:rsidR="002F6AF4" w:rsidRDefault="002F6AF4" w:rsidP="002F6AF4">
      <w:r>
        <w:t>Destination High Streets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A540FB" w:rsidRPr="002F6AF4" w14:paraId="7FA2D534" w14:textId="77777777" w:rsidTr="000607D4">
        <w:tc>
          <w:tcPr>
            <w:tcW w:w="2830" w:type="dxa"/>
          </w:tcPr>
          <w:p w14:paraId="3FC293EB" w14:textId="77777777" w:rsidR="00A540FB" w:rsidRPr="002F6AF4" w:rsidRDefault="00A540FB" w:rsidP="00A540FB">
            <w:pPr>
              <w:spacing w:after="0"/>
              <w:rPr>
                <w:b/>
                <w:bCs/>
                <w:sz w:val="18"/>
                <w:szCs w:val="18"/>
              </w:rPr>
            </w:pPr>
            <w:r w:rsidRPr="002F6AF4">
              <w:rPr>
                <w:b/>
                <w:bCs/>
                <w:sz w:val="18"/>
                <w:szCs w:val="18"/>
              </w:rPr>
              <w:t>Road reserve</w:t>
            </w:r>
          </w:p>
        </w:tc>
        <w:tc>
          <w:tcPr>
            <w:tcW w:w="6186" w:type="dxa"/>
          </w:tcPr>
          <w:p w14:paraId="26B16CAC" w14:textId="463E6671" w:rsidR="00A540FB" w:rsidRPr="00A540FB" w:rsidRDefault="00A540FB" w:rsidP="00A540FB">
            <w:pPr>
              <w:spacing w:after="0"/>
              <w:rPr>
                <w:sz w:val="18"/>
                <w:szCs w:val="18"/>
              </w:rPr>
            </w:pPr>
            <w:r w:rsidRPr="00A540FB">
              <w:rPr>
                <w:sz w:val="18"/>
                <w:szCs w:val="18"/>
              </w:rPr>
              <w:t>≥ 21.5m</w:t>
            </w:r>
          </w:p>
        </w:tc>
      </w:tr>
      <w:tr w:rsidR="00A540FB" w:rsidRPr="002F6AF4" w14:paraId="53967DD4" w14:textId="77777777" w:rsidTr="000607D4">
        <w:tc>
          <w:tcPr>
            <w:tcW w:w="2830" w:type="dxa"/>
          </w:tcPr>
          <w:p w14:paraId="24DA1A1D" w14:textId="77777777" w:rsidR="00A540FB" w:rsidRPr="002F6AF4" w:rsidRDefault="00A540FB" w:rsidP="00A540FB">
            <w:pPr>
              <w:spacing w:after="0"/>
              <w:rPr>
                <w:b/>
                <w:bCs/>
                <w:sz w:val="18"/>
                <w:szCs w:val="18"/>
              </w:rPr>
            </w:pPr>
            <w:r w:rsidRPr="002F6AF4">
              <w:rPr>
                <w:b/>
                <w:bCs/>
                <w:sz w:val="18"/>
                <w:szCs w:val="18"/>
              </w:rPr>
              <w:t>Typical AADT</w:t>
            </w:r>
          </w:p>
        </w:tc>
        <w:tc>
          <w:tcPr>
            <w:tcW w:w="6186" w:type="dxa"/>
          </w:tcPr>
          <w:p w14:paraId="5E288581" w14:textId="33757512" w:rsidR="00A540FB" w:rsidRPr="00A540FB" w:rsidRDefault="00A540FB" w:rsidP="00A540FB">
            <w:pPr>
              <w:spacing w:after="0"/>
              <w:rPr>
                <w:sz w:val="18"/>
                <w:szCs w:val="18"/>
              </w:rPr>
            </w:pPr>
            <w:r w:rsidRPr="00A540FB">
              <w:rPr>
                <w:sz w:val="18"/>
                <w:szCs w:val="18"/>
              </w:rPr>
              <w:t>1,000 - 4,000</w:t>
            </w:r>
          </w:p>
        </w:tc>
      </w:tr>
      <w:tr w:rsidR="00A540FB" w:rsidRPr="002F6AF4" w14:paraId="6ACA850B" w14:textId="77777777" w:rsidTr="000607D4">
        <w:tc>
          <w:tcPr>
            <w:tcW w:w="2830" w:type="dxa"/>
          </w:tcPr>
          <w:p w14:paraId="4F66114C" w14:textId="483FECD6" w:rsidR="00A540FB" w:rsidRPr="002F6AF4" w:rsidRDefault="00A540FB" w:rsidP="00A540FB">
            <w:pPr>
              <w:spacing w:after="0"/>
              <w:rPr>
                <w:b/>
                <w:bCs/>
                <w:sz w:val="18"/>
                <w:szCs w:val="18"/>
              </w:rPr>
            </w:pPr>
            <w:r w:rsidRPr="002F6AF4">
              <w:rPr>
                <w:b/>
                <w:bCs/>
                <w:sz w:val="18"/>
                <w:szCs w:val="18"/>
              </w:rPr>
              <w:t xml:space="preserve">Freight </w:t>
            </w:r>
            <w:r>
              <w:rPr>
                <w:b/>
                <w:bCs/>
                <w:sz w:val="18"/>
                <w:szCs w:val="18"/>
              </w:rPr>
              <w:t>a</w:t>
            </w:r>
            <w:r w:rsidRPr="002F6AF4">
              <w:rPr>
                <w:b/>
                <w:bCs/>
                <w:sz w:val="18"/>
                <w:szCs w:val="18"/>
              </w:rPr>
              <w:t>ccess</w:t>
            </w:r>
          </w:p>
        </w:tc>
        <w:tc>
          <w:tcPr>
            <w:tcW w:w="6186" w:type="dxa"/>
          </w:tcPr>
          <w:p w14:paraId="19B25DF0" w14:textId="2520B692" w:rsidR="00A540FB" w:rsidRPr="00A540FB" w:rsidRDefault="00A540FB" w:rsidP="00A540FB">
            <w:pPr>
              <w:spacing w:after="0"/>
              <w:rPr>
                <w:sz w:val="18"/>
                <w:szCs w:val="18"/>
              </w:rPr>
            </w:pPr>
            <w:r w:rsidRPr="00A540FB">
              <w:rPr>
                <w:sz w:val="18"/>
                <w:szCs w:val="18"/>
              </w:rPr>
              <w:t>Service and delivery vehicles</w:t>
            </w:r>
          </w:p>
        </w:tc>
      </w:tr>
      <w:tr w:rsidR="00A540FB" w:rsidRPr="002F6AF4" w14:paraId="60CABCC7" w14:textId="77777777" w:rsidTr="000607D4">
        <w:tc>
          <w:tcPr>
            <w:tcW w:w="2830" w:type="dxa"/>
          </w:tcPr>
          <w:p w14:paraId="765EF46C" w14:textId="77777777" w:rsidR="00A540FB" w:rsidRPr="002F6AF4" w:rsidRDefault="00A540FB" w:rsidP="00A540FB">
            <w:pPr>
              <w:spacing w:after="0"/>
              <w:rPr>
                <w:b/>
                <w:bCs/>
                <w:sz w:val="18"/>
                <w:szCs w:val="18"/>
              </w:rPr>
            </w:pPr>
            <w:r w:rsidRPr="002F6AF4">
              <w:rPr>
                <w:b/>
                <w:bCs/>
                <w:sz w:val="18"/>
                <w:szCs w:val="18"/>
              </w:rPr>
              <w:t>Posted speed</w:t>
            </w:r>
          </w:p>
        </w:tc>
        <w:tc>
          <w:tcPr>
            <w:tcW w:w="6186" w:type="dxa"/>
          </w:tcPr>
          <w:p w14:paraId="33D3D623" w14:textId="342D5028" w:rsidR="00A540FB" w:rsidRPr="00A540FB" w:rsidRDefault="00A540FB" w:rsidP="00A540FB">
            <w:pPr>
              <w:spacing w:after="0"/>
              <w:rPr>
                <w:sz w:val="18"/>
                <w:szCs w:val="18"/>
              </w:rPr>
            </w:pPr>
            <w:r w:rsidRPr="00A540FB">
              <w:rPr>
                <w:sz w:val="18"/>
                <w:szCs w:val="18"/>
              </w:rPr>
              <w:t>40-50km/h</w:t>
            </w:r>
          </w:p>
        </w:tc>
      </w:tr>
      <w:tr w:rsidR="00A540FB" w:rsidRPr="002F6AF4" w14:paraId="4240969F" w14:textId="77777777" w:rsidTr="000607D4">
        <w:tc>
          <w:tcPr>
            <w:tcW w:w="2830" w:type="dxa"/>
          </w:tcPr>
          <w:p w14:paraId="5CB903BF" w14:textId="77777777" w:rsidR="00A540FB" w:rsidRPr="002F6AF4" w:rsidRDefault="00A540FB" w:rsidP="00A540FB">
            <w:pPr>
              <w:spacing w:after="0"/>
              <w:rPr>
                <w:b/>
                <w:bCs/>
                <w:sz w:val="18"/>
                <w:szCs w:val="18"/>
              </w:rPr>
            </w:pPr>
            <w:r w:rsidRPr="002F6AF4">
              <w:rPr>
                <w:b/>
                <w:bCs/>
                <w:sz w:val="18"/>
                <w:szCs w:val="18"/>
              </w:rPr>
              <w:t>Design speed</w:t>
            </w:r>
          </w:p>
        </w:tc>
        <w:tc>
          <w:tcPr>
            <w:tcW w:w="6186" w:type="dxa"/>
          </w:tcPr>
          <w:p w14:paraId="40D18DFA" w14:textId="544088E1" w:rsidR="00A540FB" w:rsidRPr="00A540FB" w:rsidRDefault="00A540FB" w:rsidP="00A540FB">
            <w:pPr>
              <w:spacing w:after="0"/>
              <w:rPr>
                <w:sz w:val="18"/>
                <w:szCs w:val="18"/>
              </w:rPr>
            </w:pPr>
            <w:r w:rsidRPr="00A540FB">
              <w:rPr>
                <w:sz w:val="18"/>
                <w:szCs w:val="18"/>
              </w:rPr>
              <w:t>Same as posted speed</w:t>
            </w:r>
          </w:p>
        </w:tc>
      </w:tr>
      <w:tr w:rsidR="00A540FB" w:rsidRPr="002F6AF4" w14:paraId="29D926FB" w14:textId="77777777" w:rsidTr="000607D4">
        <w:tc>
          <w:tcPr>
            <w:tcW w:w="2830" w:type="dxa"/>
          </w:tcPr>
          <w:p w14:paraId="42DF33B1" w14:textId="77777777" w:rsidR="00A540FB" w:rsidRPr="002F6AF4" w:rsidRDefault="00A540FB" w:rsidP="00A540FB">
            <w:pPr>
              <w:spacing w:after="0"/>
              <w:rPr>
                <w:b/>
                <w:bCs/>
                <w:sz w:val="18"/>
                <w:szCs w:val="18"/>
              </w:rPr>
            </w:pPr>
            <w:r w:rsidRPr="002F6AF4">
              <w:rPr>
                <w:b/>
                <w:bCs/>
                <w:sz w:val="18"/>
                <w:szCs w:val="18"/>
              </w:rPr>
              <w:t>Design vehicle</w:t>
            </w:r>
          </w:p>
        </w:tc>
        <w:tc>
          <w:tcPr>
            <w:tcW w:w="6186" w:type="dxa"/>
          </w:tcPr>
          <w:p w14:paraId="07CEF6A7" w14:textId="28362DF9" w:rsidR="00A540FB" w:rsidRPr="00A540FB" w:rsidRDefault="00A540FB" w:rsidP="00A540FB">
            <w:pPr>
              <w:spacing w:after="0"/>
              <w:rPr>
                <w:sz w:val="18"/>
                <w:szCs w:val="18"/>
              </w:rPr>
            </w:pPr>
            <w:r w:rsidRPr="00A540FB">
              <w:rPr>
                <w:sz w:val="18"/>
                <w:szCs w:val="18"/>
              </w:rPr>
              <w:t>19m semi-trailer</w:t>
            </w:r>
          </w:p>
        </w:tc>
      </w:tr>
      <w:tr w:rsidR="00A540FB" w:rsidRPr="002F6AF4" w14:paraId="71CCA478" w14:textId="77777777" w:rsidTr="000607D4">
        <w:tc>
          <w:tcPr>
            <w:tcW w:w="2830" w:type="dxa"/>
          </w:tcPr>
          <w:p w14:paraId="0AB93B83" w14:textId="77777777" w:rsidR="00A540FB" w:rsidRPr="002F6AF4" w:rsidRDefault="00A540FB" w:rsidP="00A540FB">
            <w:pPr>
              <w:spacing w:after="0"/>
              <w:rPr>
                <w:b/>
                <w:bCs/>
                <w:sz w:val="18"/>
                <w:szCs w:val="18"/>
              </w:rPr>
            </w:pPr>
            <w:r w:rsidRPr="002F6AF4">
              <w:rPr>
                <w:b/>
                <w:bCs/>
                <w:sz w:val="18"/>
                <w:szCs w:val="18"/>
              </w:rPr>
              <w:t>Check vehicle</w:t>
            </w:r>
          </w:p>
        </w:tc>
        <w:tc>
          <w:tcPr>
            <w:tcW w:w="6186" w:type="dxa"/>
          </w:tcPr>
          <w:p w14:paraId="7F2CB946" w14:textId="111C65A2" w:rsidR="00A540FB" w:rsidRPr="00A540FB" w:rsidRDefault="00A540FB" w:rsidP="00A540FB">
            <w:pPr>
              <w:spacing w:after="0"/>
              <w:rPr>
                <w:sz w:val="18"/>
                <w:szCs w:val="18"/>
              </w:rPr>
            </w:pPr>
            <w:r w:rsidRPr="00A540FB">
              <w:rPr>
                <w:sz w:val="18"/>
                <w:szCs w:val="18"/>
              </w:rPr>
              <w:t>19m semi-trailer</w:t>
            </w:r>
          </w:p>
        </w:tc>
      </w:tr>
      <w:tr w:rsidR="00A540FB" w:rsidRPr="002F6AF4" w14:paraId="3B79C618" w14:textId="77777777" w:rsidTr="000607D4">
        <w:tc>
          <w:tcPr>
            <w:tcW w:w="2830" w:type="dxa"/>
          </w:tcPr>
          <w:p w14:paraId="52CE7B1D" w14:textId="77777777" w:rsidR="00A540FB" w:rsidRPr="002F6AF4" w:rsidRDefault="00A540FB" w:rsidP="00A540FB">
            <w:pPr>
              <w:spacing w:after="0"/>
              <w:rPr>
                <w:b/>
                <w:bCs/>
                <w:sz w:val="18"/>
                <w:szCs w:val="18"/>
              </w:rPr>
            </w:pPr>
            <w:r w:rsidRPr="002F6AF4">
              <w:rPr>
                <w:b/>
                <w:bCs/>
                <w:sz w:val="18"/>
                <w:szCs w:val="18"/>
              </w:rPr>
              <w:t>Bus capable</w:t>
            </w:r>
          </w:p>
        </w:tc>
        <w:tc>
          <w:tcPr>
            <w:tcW w:w="6186" w:type="dxa"/>
          </w:tcPr>
          <w:p w14:paraId="5655FA8D" w14:textId="35BFC458" w:rsidR="00A540FB" w:rsidRPr="00A540FB" w:rsidRDefault="00A540FB" w:rsidP="00A540FB">
            <w:pPr>
              <w:spacing w:after="0"/>
              <w:rPr>
                <w:sz w:val="18"/>
                <w:szCs w:val="18"/>
              </w:rPr>
            </w:pPr>
            <w:r w:rsidRPr="00A540FB">
              <w:rPr>
                <w:sz w:val="18"/>
                <w:szCs w:val="18"/>
              </w:rPr>
              <w:t>Yes</w:t>
            </w:r>
          </w:p>
        </w:tc>
      </w:tr>
      <w:tr w:rsidR="00A540FB" w:rsidRPr="002F6AF4" w14:paraId="39399A0E" w14:textId="77777777" w:rsidTr="000607D4">
        <w:tc>
          <w:tcPr>
            <w:tcW w:w="2830" w:type="dxa"/>
          </w:tcPr>
          <w:p w14:paraId="49B15C83" w14:textId="77777777" w:rsidR="00A540FB" w:rsidRPr="002F6AF4" w:rsidRDefault="00A540FB" w:rsidP="00A540FB">
            <w:pPr>
              <w:spacing w:after="0"/>
              <w:rPr>
                <w:b/>
                <w:bCs/>
                <w:sz w:val="18"/>
                <w:szCs w:val="18"/>
              </w:rPr>
            </w:pPr>
            <w:r w:rsidRPr="002F6AF4">
              <w:rPr>
                <w:b/>
                <w:bCs/>
                <w:sz w:val="18"/>
                <w:szCs w:val="18"/>
              </w:rPr>
              <w:t>Vehicle travel lanes</w:t>
            </w:r>
          </w:p>
        </w:tc>
        <w:tc>
          <w:tcPr>
            <w:tcW w:w="6186" w:type="dxa"/>
          </w:tcPr>
          <w:p w14:paraId="3436E69B" w14:textId="521418B3" w:rsidR="00A540FB" w:rsidRPr="00A540FB" w:rsidRDefault="00A540FB" w:rsidP="00A540FB">
            <w:pPr>
              <w:spacing w:after="0"/>
              <w:rPr>
                <w:sz w:val="18"/>
                <w:szCs w:val="18"/>
              </w:rPr>
            </w:pPr>
            <w:r w:rsidRPr="00A540FB">
              <w:rPr>
                <w:sz w:val="18"/>
                <w:szCs w:val="18"/>
              </w:rPr>
              <w:t>2 x 3.2m (+ 0.3m buffer for bus capability)</w:t>
            </w:r>
          </w:p>
        </w:tc>
      </w:tr>
      <w:tr w:rsidR="00A540FB" w:rsidRPr="002F6AF4" w14:paraId="041B4086" w14:textId="77777777" w:rsidTr="000607D4">
        <w:tc>
          <w:tcPr>
            <w:tcW w:w="2830" w:type="dxa"/>
          </w:tcPr>
          <w:p w14:paraId="71D7EB71" w14:textId="77777777" w:rsidR="00A540FB" w:rsidRPr="002F6AF4" w:rsidRDefault="00A540FB" w:rsidP="00A540FB">
            <w:pPr>
              <w:spacing w:after="0"/>
              <w:rPr>
                <w:b/>
                <w:bCs/>
                <w:sz w:val="18"/>
                <w:szCs w:val="18"/>
              </w:rPr>
            </w:pPr>
            <w:r w:rsidRPr="002F6AF4">
              <w:rPr>
                <w:b/>
                <w:bCs/>
                <w:sz w:val="18"/>
                <w:szCs w:val="18"/>
              </w:rPr>
              <w:t>Parking provision</w:t>
            </w:r>
          </w:p>
        </w:tc>
        <w:tc>
          <w:tcPr>
            <w:tcW w:w="6186" w:type="dxa"/>
          </w:tcPr>
          <w:p w14:paraId="03703E86" w14:textId="0F2501B7" w:rsidR="00A540FB" w:rsidRPr="00A540FB" w:rsidRDefault="00A540FB" w:rsidP="00A540FB">
            <w:pPr>
              <w:spacing w:after="0"/>
              <w:rPr>
                <w:sz w:val="18"/>
                <w:szCs w:val="18"/>
              </w:rPr>
            </w:pPr>
            <w:r w:rsidRPr="00A540FB">
              <w:rPr>
                <w:sz w:val="18"/>
                <w:szCs w:val="18"/>
              </w:rPr>
              <w:t>Varies</w:t>
            </w:r>
          </w:p>
        </w:tc>
      </w:tr>
      <w:tr w:rsidR="00A540FB" w:rsidRPr="002F6AF4" w14:paraId="327BFD7B" w14:textId="77777777" w:rsidTr="000607D4">
        <w:tc>
          <w:tcPr>
            <w:tcW w:w="2830" w:type="dxa"/>
          </w:tcPr>
          <w:p w14:paraId="2486FDBE" w14:textId="77777777" w:rsidR="00A540FB" w:rsidRPr="002F6AF4" w:rsidRDefault="00A540FB" w:rsidP="00A540FB">
            <w:pPr>
              <w:spacing w:after="0"/>
              <w:rPr>
                <w:b/>
                <w:bCs/>
                <w:sz w:val="18"/>
                <w:szCs w:val="18"/>
              </w:rPr>
            </w:pPr>
            <w:r w:rsidRPr="002F6AF4">
              <w:rPr>
                <w:b/>
                <w:bCs/>
                <w:sz w:val="18"/>
                <w:szCs w:val="18"/>
              </w:rPr>
              <w:t>Parking arrangement</w:t>
            </w:r>
          </w:p>
        </w:tc>
        <w:tc>
          <w:tcPr>
            <w:tcW w:w="6186" w:type="dxa"/>
          </w:tcPr>
          <w:p w14:paraId="69C12A2D" w14:textId="63A5039A" w:rsidR="00A540FB" w:rsidRPr="00A540FB" w:rsidRDefault="00A540FB" w:rsidP="00A540FB">
            <w:pPr>
              <w:spacing w:after="0"/>
              <w:rPr>
                <w:sz w:val="18"/>
                <w:szCs w:val="18"/>
              </w:rPr>
            </w:pPr>
            <w:r w:rsidRPr="00A540FB">
              <w:rPr>
                <w:sz w:val="18"/>
                <w:szCs w:val="18"/>
              </w:rPr>
              <w:t>2.3 - 3.0m indented parking bays (widen if needed for design vehicle such as freight/delivery vehicles to park without encroaching in travel lane)</w:t>
            </w:r>
          </w:p>
        </w:tc>
      </w:tr>
      <w:tr w:rsidR="00A540FB" w:rsidRPr="002F6AF4" w14:paraId="3C058E0B" w14:textId="77777777" w:rsidTr="000607D4">
        <w:tc>
          <w:tcPr>
            <w:tcW w:w="2830" w:type="dxa"/>
          </w:tcPr>
          <w:p w14:paraId="59B81832" w14:textId="77777777" w:rsidR="00A540FB" w:rsidRPr="002F6AF4" w:rsidRDefault="00A540FB" w:rsidP="00A540FB">
            <w:pPr>
              <w:spacing w:after="0"/>
              <w:rPr>
                <w:b/>
                <w:bCs/>
                <w:sz w:val="18"/>
                <w:szCs w:val="18"/>
              </w:rPr>
            </w:pPr>
            <w:r w:rsidRPr="002F6AF4">
              <w:rPr>
                <w:b/>
                <w:bCs/>
                <w:sz w:val="18"/>
                <w:szCs w:val="18"/>
              </w:rPr>
              <w:t>Walking</w:t>
            </w:r>
          </w:p>
        </w:tc>
        <w:tc>
          <w:tcPr>
            <w:tcW w:w="6186" w:type="dxa"/>
          </w:tcPr>
          <w:p w14:paraId="06851F11" w14:textId="1DD26F27" w:rsidR="00A540FB" w:rsidRPr="00A540FB" w:rsidRDefault="00A540FB" w:rsidP="00A540FB">
            <w:pPr>
              <w:spacing w:after="0"/>
              <w:rPr>
                <w:sz w:val="18"/>
                <w:szCs w:val="18"/>
              </w:rPr>
            </w:pPr>
            <w:r w:rsidRPr="00A540FB">
              <w:rPr>
                <w:sz w:val="18"/>
                <w:szCs w:val="18"/>
              </w:rPr>
              <w:t>1x ≥1.5m footpath + 1x ≥3.0m shared path</w:t>
            </w:r>
          </w:p>
        </w:tc>
      </w:tr>
      <w:tr w:rsidR="00A540FB" w:rsidRPr="002F6AF4" w14:paraId="494FDFAF" w14:textId="77777777" w:rsidTr="000607D4">
        <w:tc>
          <w:tcPr>
            <w:tcW w:w="2830" w:type="dxa"/>
          </w:tcPr>
          <w:p w14:paraId="3C26FEAF" w14:textId="77777777" w:rsidR="00A540FB" w:rsidRPr="002F6AF4" w:rsidRDefault="00A540FB" w:rsidP="00A540FB">
            <w:pPr>
              <w:spacing w:after="0"/>
              <w:rPr>
                <w:b/>
                <w:bCs/>
                <w:sz w:val="18"/>
                <w:szCs w:val="18"/>
              </w:rPr>
            </w:pPr>
            <w:r w:rsidRPr="002F6AF4">
              <w:rPr>
                <w:b/>
                <w:bCs/>
                <w:sz w:val="18"/>
                <w:szCs w:val="18"/>
              </w:rPr>
              <w:t>Cycling</w:t>
            </w:r>
          </w:p>
        </w:tc>
        <w:tc>
          <w:tcPr>
            <w:tcW w:w="6186" w:type="dxa"/>
          </w:tcPr>
          <w:p w14:paraId="3F054C60" w14:textId="4BA70F79" w:rsidR="00A540FB" w:rsidRPr="00A540FB" w:rsidRDefault="00A540FB" w:rsidP="00A540FB">
            <w:pPr>
              <w:spacing w:after="0"/>
              <w:rPr>
                <w:sz w:val="18"/>
                <w:szCs w:val="18"/>
              </w:rPr>
            </w:pPr>
            <w:r w:rsidRPr="00A540FB">
              <w:rPr>
                <w:sz w:val="18"/>
                <w:szCs w:val="18"/>
              </w:rPr>
              <w:t>1x ≥3.0m shared path</w:t>
            </w:r>
          </w:p>
        </w:tc>
      </w:tr>
      <w:tr w:rsidR="00A540FB" w:rsidRPr="002F6AF4" w14:paraId="0B999209" w14:textId="77777777" w:rsidTr="000607D4">
        <w:tc>
          <w:tcPr>
            <w:tcW w:w="2830" w:type="dxa"/>
          </w:tcPr>
          <w:p w14:paraId="18450A21" w14:textId="77777777" w:rsidR="00A540FB" w:rsidRPr="002F6AF4" w:rsidRDefault="00A540FB" w:rsidP="00A540FB">
            <w:pPr>
              <w:spacing w:after="0"/>
              <w:rPr>
                <w:b/>
                <w:bCs/>
                <w:sz w:val="18"/>
                <w:szCs w:val="18"/>
              </w:rPr>
            </w:pPr>
            <w:r w:rsidRPr="002F6AF4">
              <w:rPr>
                <w:b/>
                <w:bCs/>
                <w:sz w:val="18"/>
                <w:szCs w:val="18"/>
              </w:rPr>
              <w:t>Traffic calming</w:t>
            </w:r>
          </w:p>
        </w:tc>
        <w:tc>
          <w:tcPr>
            <w:tcW w:w="6186" w:type="dxa"/>
          </w:tcPr>
          <w:p w14:paraId="2BA24764" w14:textId="79CA325A" w:rsidR="00A540FB" w:rsidRPr="00A540FB" w:rsidRDefault="00A540FB" w:rsidP="00A540FB">
            <w:pPr>
              <w:spacing w:after="0"/>
              <w:rPr>
                <w:sz w:val="18"/>
                <w:szCs w:val="18"/>
              </w:rPr>
            </w:pPr>
            <w:r w:rsidRPr="00A540FB">
              <w:rPr>
                <w:sz w:val="18"/>
                <w:szCs w:val="18"/>
              </w:rPr>
              <w:t>≤80m spacings</w:t>
            </w:r>
          </w:p>
        </w:tc>
      </w:tr>
      <w:tr w:rsidR="00A540FB" w:rsidRPr="002F6AF4" w14:paraId="5650B07B" w14:textId="77777777" w:rsidTr="00F8695D">
        <w:trPr>
          <w:trHeight w:val="42"/>
        </w:trPr>
        <w:tc>
          <w:tcPr>
            <w:tcW w:w="2830" w:type="dxa"/>
          </w:tcPr>
          <w:p w14:paraId="1D841A6B" w14:textId="77777777" w:rsidR="00A540FB" w:rsidRPr="002F6AF4" w:rsidRDefault="00A540FB" w:rsidP="00A540FB">
            <w:pPr>
              <w:spacing w:after="0"/>
              <w:rPr>
                <w:rFonts w:cs="Arial"/>
                <w:b/>
                <w:bCs/>
                <w:sz w:val="18"/>
                <w:szCs w:val="18"/>
              </w:rPr>
            </w:pPr>
            <w:r w:rsidRPr="002F6AF4">
              <w:rPr>
                <w:rFonts w:cs="Arial"/>
                <w:b/>
                <w:bCs/>
                <w:sz w:val="18"/>
                <w:szCs w:val="18"/>
              </w:rPr>
              <w:t>WSUD</w:t>
            </w:r>
          </w:p>
        </w:tc>
        <w:tc>
          <w:tcPr>
            <w:tcW w:w="6186" w:type="dxa"/>
          </w:tcPr>
          <w:p w14:paraId="6FF648B8" w14:textId="3173DCDF" w:rsidR="00A540FB" w:rsidRPr="00A540FB" w:rsidRDefault="00A540FB" w:rsidP="00A540FB">
            <w:pPr>
              <w:spacing w:after="0"/>
              <w:rPr>
                <w:sz w:val="18"/>
                <w:szCs w:val="18"/>
              </w:rPr>
            </w:pPr>
            <w:r w:rsidRPr="00A540FB">
              <w:rPr>
                <w:rFonts w:cs="Arial"/>
                <w:sz w:val="18"/>
                <w:szCs w:val="18"/>
              </w:rPr>
              <w:t>Passive irrigation (low flow), Swale (high flow)</w:t>
            </w:r>
          </w:p>
        </w:tc>
      </w:tr>
      <w:tr w:rsidR="00A540FB" w:rsidRPr="002F6AF4" w14:paraId="5E4AEA2D" w14:textId="77777777" w:rsidTr="000607D4">
        <w:tc>
          <w:tcPr>
            <w:tcW w:w="2830" w:type="dxa"/>
          </w:tcPr>
          <w:p w14:paraId="708F3F6A" w14:textId="77777777" w:rsidR="00A540FB" w:rsidRPr="002F6AF4" w:rsidRDefault="00A540FB" w:rsidP="00A540FB">
            <w:pPr>
              <w:spacing w:after="0"/>
              <w:rPr>
                <w:rFonts w:cs="Arial"/>
                <w:b/>
                <w:bCs/>
                <w:sz w:val="18"/>
                <w:szCs w:val="18"/>
              </w:rPr>
            </w:pPr>
            <w:r w:rsidRPr="002F6AF4">
              <w:rPr>
                <w:rFonts w:cs="Arial"/>
                <w:b/>
                <w:bCs/>
                <w:sz w:val="18"/>
                <w:szCs w:val="18"/>
              </w:rPr>
              <w:t>Tree canopy cover</w:t>
            </w:r>
          </w:p>
        </w:tc>
        <w:tc>
          <w:tcPr>
            <w:tcW w:w="6186" w:type="dxa"/>
          </w:tcPr>
          <w:p w14:paraId="4280B274" w14:textId="60557EA7" w:rsidR="00A540FB" w:rsidRPr="00A540FB" w:rsidRDefault="00A540FB" w:rsidP="00A540FB">
            <w:pPr>
              <w:spacing w:after="0"/>
              <w:rPr>
                <w:sz w:val="18"/>
                <w:szCs w:val="18"/>
              </w:rPr>
            </w:pPr>
            <w:r>
              <w:rPr>
                <w:rFonts w:cs="Arial"/>
                <w:sz w:val="18"/>
                <w:szCs w:val="18"/>
              </w:rPr>
              <w:t>6</w:t>
            </w:r>
            <w:r w:rsidRPr="002F6AF4">
              <w:rPr>
                <w:rFonts w:cs="Arial"/>
                <w:sz w:val="18"/>
                <w:szCs w:val="18"/>
              </w:rPr>
              <w:t>0% (nom.)</w:t>
            </w:r>
            <w:r>
              <w:rPr>
                <w:rFonts w:cs="Arial"/>
                <w:sz w:val="18"/>
                <w:szCs w:val="18"/>
              </w:rPr>
              <w:t xml:space="preserve"> – refer NSW </w:t>
            </w:r>
            <w:hyperlink r:id="rId12" w:history="1">
              <w:r w:rsidRPr="002F6AF4">
                <w:rPr>
                  <w:rStyle w:val="Hyperlink"/>
                  <w:rFonts w:cs="Arial"/>
                  <w:sz w:val="18"/>
                  <w:szCs w:val="18"/>
                </w:rPr>
                <w:t>Greener Neighbourhoods Guide</w:t>
              </w:r>
            </w:hyperlink>
          </w:p>
        </w:tc>
      </w:tr>
      <w:tr w:rsidR="00A540FB" w:rsidRPr="002F6AF4" w14:paraId="3BE25CEF" w14:textId="77777777" w:rsidTr="000607D4">
        <w:tc>
          <w:tcPr>
            <w:tcW w:w="2830" w:type="dxa"/>
          </w:tcPr>
          <w:p w14:paraId="7B06989C" w14:textId="77777777" w:rsidR="00A540FB" w:rsidRPr="002F6AF4" w:rsidRDefault="00A540FB" w:rsidP="00A540FB">
            <w:pPr>
              <w:spacing w:after="0"/>
              <w:rPr>
                <w:rFonts w:cs="Arial"/>
                <w:b/>
                <w:bCs/>
                <w:sz w:val="18"/>
                <w:szCs w:val="18"/>
              </w:rPr>
            </w:pPr>
            <w:r w:rsidRPr="002F6AF4">
              <w:rPr>
                <w:rFonts w:cs="Arial"/>
                <w:b/>
                <w:bCs/>
                <w:sz w:val="18"/>
                <w:szCs w:val="18"/>
              </w:rPr>
              <w:t>Permeability</w:t>
            </w:r>
          </w:p>
        </w:tc>
        <w:tc>
          <w:tcPr>
            <w:tcW w:w="6186" w:type="dxa"/>
          </w:tcPr>
          <w:p w14:paraId="471997D3" w14:textId="1C99680B" w:rsidR="00A540FB" w:rsidRPr="00A540FB" w:rsidRDefault="00A540FB" w:rsidP="00A540FB">
            <w:pPr>
              <w:spacing w:after="0"/>
              <w:rPr>
                <w:sz w:val="18"/>
                <w:szCs w:val="18"/>
              </w:rPr>
            </w:pPr>
            <w:r w:rsidRPr="002F6AF4">
              <w:rPr>
                <w:rFonts w:cs="Arial"/>
                <w:sz w:val="18"/>
                <w:szCs w:val="18"/>
              </w:rPr>
              <w:t>≥35%</w:t>
            </w:r>
          </w:p>
        </w:tc>
      </w:tr>
    </w:tbl>
    <w:p w14:paraId="03DBA81A" w14:textId="77777777" w:rsidR="00715C3E" w:rsidRDefault="00715C3E" w:rsidP="00A43F61">
      <w:pPr>
        <w:rPr>
          <w:b/>
          <w:bCs/>
          <w:sz w:val="18"/>
          <w:szCs w:val="20"/>
        </w:rPr>
      </w:pPr>
    </w:p>
    <w:p w14:paraId="5A6D572B" w14:textId="68C92308" w:rsidR="006432DE" w:rsidRDefault="00D26251" w:rsidP="002F6AF4">
      <w:pPr>
        <w:jc w:val="center"/>
        <w:rPr>
          <w:b/>
          <w:bCs/>
          <w:sz w:val="18"/>
          <w:szCs w:val="20"/>
        </w:rPr>
      </w:pPr>
      <w:r w:rsidRPr="00D26251">
        <w:rPr>
          <w:b/>
          <w:bCs/>
          <w:noProof/>
          <w:sz w:val="18"/>
          <w:szCs w:val="20"/>
        </w:rPr>
        <w:drawing>
          <wp:inline distT="0" distB="0" distL="0" distR="0" wp14:anchorId="0751DF66" wp14:editId="32B48CAD">
            <wp:extent cx="4825985" cy="4248000"/>
            <wp:effectExtent l="0" t="0" r="0" b="635"/>
            <wp:docPr id="778566298" name="Picture 1" descr="A diagram of a road with trees and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66298" name="Picture 1" descr="A diagram of a road with trees and a bus&#10;&#10;Description automatically generated"/>
                    <pic:cNvPicPr/>
                  </pic:nvPicPr>
                  <pic:blipFill>
                    <a:blip r:embed="rId13"/>
                    <a:stretch>
                      <a:fillRect/>
                    </a:stretch>
                  </pic:blipFill>
                  <pic:spPr>
                    <a:xfrm>
                      <a:off x="0" y="0"/>
                      <a:ext cx="4825985" cy="4248000"/>
                    </a:xfrm>
                    <a:prstGeom prst="rect">
                      <a:avLst/>
                    </a:prstGeom>
                  </pic:spPr>
                </pic:pic>
              </a:graphicData>
            </a:graphic>
          </wp:inline>
        </w:drawing>
      </w:r>
    </w:p>
    <w:p w14:paraId="61739336" w14:textId="5D3EACCC" w:rsidR="006432DE" w:rsidRDefault="006432DE" w:rsidP="002F6AF4">
      <w:pPr>
        <w:rPr>
          <w:b/>
          <w:bCs/>
          <w:sz w:val="18"/>
          <w:szCs w:val="20"/>
        </w:rPr>
      </w:pPr>
      <w:r w:rsidRPr="003C515D">
        <w:rPr>
          <w:b/>
          <w:bCs/>
          <w:sz w:val="18"/>
          <w:szCs w:val="20"/>
        </w:rPr>
        <w:t xml:space="preserve">Figure X – </w:t>
      </w:r>
      <w:r>
        <w:rPr>
          <w:b/>
          <w:bCs/>
          <w:sz w:val="18"/>
          <w:szCs w:val="20"/>
        </w:rPr>
        <w:t>Enterprise Street typical cross section</w:t>
      </w:r>
      <w:r>
        <w:rPr>
          <w:b/>
          <w:bCs/>
          <w:sz w:val="18"/>
          <w:szCs w:val="20"/>
        </w:rPr>
        <w:br w:type="page"/>
      </w:r>
    </w:p>
    <w:p w14:paraId="7F94A6CE" w14:textId="77777777" w:rsidR="006432DE" w:rsidRDefault="006432DE" w:rsidP="00A43F61">
      <w:pPr>
        <w:rPr>
          <w:b/>
          <w:bCs/>
          <w:sz w:val="18"/>
          <w:szCs w:val="20"/>
        </w:rPr>
      </w:pPr>
    </w:p>
    <w:p w14:paraId="54D0D9F7" w14:textId="7D3ED4E9" w:rsidR="006432DE" w:rsidRDefault="006432DE" w:rsidP="0027028D">
      <w:pPr>
        <w:jc w:val="center"/>
        <w:rPr>
          <w:b/>
          <w:bCs/>
          <w:sz w:val="18"/>
          <w:szCs w:val="20"/>
        </w:rPr>
      </w:pPr>
      <w:r w:rsidRPr="006432DE">
        <w:rPr>
          <w:b/>
          <w:bCs/>
          <w:noProof/>
          <w:sz w:val="18"/>
          <w:szCs w:val="20"/>
        </w:rPr>
        <w:drawing>
          <wp:inline distT="0" distB="0" distL="0" distR="0" wp14:anchorId="6E7AE70D" wp14:editId="28A8B886">
            <wp:extent cx="5731510" cy="8002270"/>
            <wp:effectExtent l="0" t="0" r="2540" b="0"/>
            <wp:docPr id="610455693" name="Picture 1" descr="A map of a road inter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5693" name="Picture 1" descr="A map of a road intersection&#10;&#10;Description automatically generated"/>
                    <pic:cNvPicPr/>
                  </pic:nvPicPr>
                  <pic:blipFill>
                    <a:blip r:embed="rId14"/>
                    <a:stretch>
                      <a:fillRect/>
                    </a:stretch>
                  </pic:blipFill>
                  <pic:spPr>
                    <a:xfrm>
                      <a:off x="0" y="0"/>
                      <a:ext cx="5731510" cy="8002270"/>
                    </a:xfrm>
                    <a:prstGeom prst="rect">
                      <a:avLst/>
                    </a:prstGeom>
                  </pic:spPr>
                </pic:pic>
              </a:graphicData>
            </a:graphic>
          </wp:inline>
        </w:drawing>
      </w:r>
    </w:p>
    <w:p w14:paraId="666C83C1" w14:textId="36B60EE4" w:rsidR="006432DE" w:rsidRDefault="006432DE" w:rsidP="006432DE">
      <w:pPr>
        <w:rPr>
          <w:b/>
          <w:bCs/>
          <w:sz w:val="18"/>
          <w:szCs w:val="20"/>
        </w:rPr>
      </w:pPr>
      <w:r w:rsidRPr="003C515D">
        <w:rPr>
          <w:b/>
          <w:bCs/>
          <w:sz w:val="18"/>
          <w:szCs w:val="20"/>
        </w:rPr>
        <w:t xml:space="preserve">Figure X – </w:t>
      </w:r>
      <w:r>
        <w:rPr>
          <w:b/>
          <w:bCs/>
          <w:sz w:val="18"/>
          <w:szCs w:val="20"/>
        </w:rPr>
        <w:t>Enterprise Street typical plan</w:t>
      </w:r>
    </w:p>
    <w:p w14:paraId="6C076A4A" w14:textId="77777777" w:rsidR="006432DE" w:rsidRDefault="006432DE" w:rsidP="006432DE">
      <w:pPr>
        <w:spacing w:after="160" w:line="259" w:lineRule="auto"/>
        <w:rPr>
          <w:b/>
          <w:bCs/>
          <w:sz w:val="18"/>
          <w:szCs w:val="20"/>
        </w:rPr>
      </w:pPr>
      <w:r>
        <w:rPr>
          <w:b/>
          <w:bCs/>
          <w:sz w:val="18"/>
          <w:szCs w:val="20"/>
        </w:rPr>
        <w:br w:type="page"/>
      </w:r>
    </w:p>
    <w:p w14:paraId="64F135AA" w14:textId="09F1C5C1" w:rsidR="00F8695D" w:rsidRDefault="00F8695D" w:rsidP="00F8695D">
      <w:pPr>
        <w:pStyle w:val="Heading3"/>
      </w:pPr>
      <w:r>
        <w:lastRenderedPageBreak/>
        <w:t>Urban Centre Streets</w:t>
      </w:r>
    </w:p>
    <w:p w14:paraId="14A4A948" w14:textId="529648A2" w:rsidR="00F8695D" w:rsidRDefault="00F8695D" w:rsidP="00F8695D">
      <w:r>
        <w:t>Urban Centre Streets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A540FB" w:rsidRPr="002F6AF4" w14:paraId="71C3A7E0" w14:textId="77777777" w:rsidTr="000607D4">
        <w:tc>
          <w:tcPr>
            <w:tcW w:w="2830" w:type="dxa"/>
          </w:tcPr>
          <w:p w14:paraId="2B911C11" w14:textId="77777777" w:rsidR="00A540FB" w:rsidRPr="002F6AF4" w:rsidRDefault="00A540FB" w:rsidP="00A540FB">
            <w:pPr>
              <w:spacing w:after="0"/>
              <w:rPr>
                <w:b/>
                <w:bCs/>
                <w:sz w:val="18"/>
                <w:szCs w:val="18"/>
              </w:rPr>
            </w:pPr>
            <w:r w:rsidRPr="002F6AF4">
              <w:rPr>
                <w:b/>
                <w:bCs/>
                <w:sz w:val="18"/>
                <w:szCs w:val="18"/>
              </w:rPr>
              <w:t>Road reserve</w:t>
            </w:r>
          </w:p>
        </w:tc>
        <w:tc>
          <w:tcPr>
            <w:tcW w:w="6186" w:type="dxa"/>
          </w:tcPr>
          <w:p w14:paraId="78EE8726" w14:textId="62DF3F7A" w:rsidR="00A540FB" w:rsidRPr="00A540FB" w:rsidRDefault="00A540FB" w:rsidP="00A540FB">
            <w:pPr>
              <w:spacing w:after="0"/>
              <w:rPr>
                <w:rFonts w:cs="Arial"/>
                <w:color w:val="FF0000"/>
                <w:sz w:val="18"/>
                <w:szCs w:val="18"/>
              </w:rPr>
            </w:pPr>
            <w:r w:rsidRPr="00A540FB">
              <w:rPr>
                <w:rFonts w:cs="Arial"/>
                <w:sz w:val="18"/>
                <w:szCs w:val="18"/>
              </w:rPr>
              <w:t>≥ 21.5m</w:t>
            </w:r>
          </w:p>
        </w:tc>
      </w:tr>
      <w:tr w:rsidR="00A540FB" w:rsidRPr="002F6AF4" w14:paraId="27886D4C" w14:textId="77777777" w:rsidTr="000607D4">
        <w:tc>
          <w:tcPr>
            <w:tcW w:w="2830" w:type="dxa"/>
          </w:tcPr>
          <w:p w14:paraId="7A0C2BF1" w14:textId="77777777" w:rsidR="00A540FB" w:rsidRPr="002F6AF4" w:rsidRDefault="00A540FB" w:rsidP="00A540FB">
            <w:pPr>
              <w:spacing w:after="0"/>
              <w:rPr>
                <w:b/>
                <w:bCs/>
                <w:sz w:val="18"/>
                <w:szCs w:val="18"/>
              </w:rPr>
            </w:pPr>
            <w:r w:rsidRPr="002F6AF4">
              <w:rPr>
                <w:b/>
                <w:bCs/>
                <w:sz w:val="18"/>
                <w:szCs w:val="18"/>
              </w:rPr>
              <w:t>Typical AADT</w:t>
            </w:r>
          </w:p>
        </w:tc>
        <w:tc>
          <w:tcPr>
            <w:tcW w:w="6186" w:type="dxa"/>
          </w:tcPr>
          <w:p w14:paraId="3FFEA839" w14:textId="29931D37" w:rsidR="00A540FB" w:rsidRPr="00A540FB" w:rsidRDefault="00A540FB" w:rsidP="00A540FB">
            <w:pPr>
              <w:spacing w:after="0"/>
              <w:rPr>
                <w:rFonts w:cs="Arial"/>
                <w:color w:val="FF0000"/>
                <w:sz w:val="18"/>
                <w:szCs w:val="18"/>
              </w:rPr>
            </w:pPr>
            <w:r w:rsidRPr="00A540FB">
              <w:rPr>
                <w:rFonts w:cs="Arial"/>
                <w:sz w:val="18"/>
                <w:szCs w:val="18"/>
              </w:rPr>
              <w:t>1,000 - 4,000</w:t>
            </w:r>
          </w:p>
        </w:tc>
      </w:tr>
      <w:tr w:rsidR="00A540FB" w:rsidRPr="002F6AF4" w14:paraId="5903DC5C" w14:textId="77777777" w:rsidTr="000607D4">
        <w:tc>
          <w:tcPr>
            <w:tcW w:w="2830" w:type="dxa"/>
          </w:tcPr>
          <w:p w14:paraId="37D5C73D" w14:textId="77777777" w:rsidR="00A540FB" w:rsidRPr="002F6AF4" w:rsidRDefault="00A540FB" w:rsidP="00A540FB">
            <w:pPr>
              <w:spacing w:after="0"/>
              <w:rPr>
                <w:b/>
                <w:bCs/>
                <w:sz w:val="18"/>
                <w:szCs w:val="18"/>
              </w:rPr>
            </w:pPr>
            <w:r w:rsidRPr="002F6AF4">
              <w:rPr>
                <w:b/>
                <w:bCs/>
                <w:sz w:val="18"/>
                <w:szCs w:val="18"/>
              </w:rPr>
              <w:t xml:space="preserve">Freight </w:t>
            </w:r>
            <w:r>
              <w:rPr>
                <w:b/>
                <w:bCs/>
                <w:sz w:val="18"/>
                <w:szCs w:val="18"/>
              </w:rPr>
              <w:t>a</w:t>
            </w:r>
            <w:r w:rsidRPr="002F6AF4">
              <w:rPr>
                <w:b/>
                <w:bCs/>
                <w:sz w:val="18"/>
                <w:szCs w:val="18"/>
              </w:rPr>
              <w:t>ccess</w:t>
            </w:r>
          </w:p>
        </w:tc>
        <w:tc>
          <w:tcPr>
            <w:tcW w:w="6186" w:type="dxa"/>
          </w:tcPr>
          <w:p w14:paraId="1F4945B4" w14:textId="0BD47E0E" w:rsidR="00A540FB" w:rsidRPr="00A540FB" w:rsidRDefault="00A540FB" w:rsidP="00A540FB">
            <w:pPr>
              <w:spacing w:after="0"/>
              <w:rPr>
                <w:rFonts w:cs="Arial"/>
                <w:color w:val="FF0000"/>
                <w:sz w:val="18"/>
                <w:szCs w:val="18"/>
              </w:rPr>
            </w:pPr>
            <w:r w:rsidRPr="00A540FB">
              <w:rPr>
                <w:rFonts w:cs="Arial"/>
                <w:sz w:val="18"/>
                <w:szCs w:val="18"/>
              </w:rPr>
              <w:t>Service and delivery vehicles</w:t>
            </w:r>
          </w:p>
        </w:tc>
      </w:tr>
      <w:tr w:rsidR="00A540FB" w:rsidRPr="002F6AF4" w14:paraId="23E2E377" w14:textId="77777777" w:rsidTr="000607D4">
        <w:tc>
          <w:tcPr>
            <w:tcW w:w="2830" w:type="dxa"/>
          </w:tcPr>
          <w:p w14:paraId="0429AAB0" w14:textId="77777777" w:rsidR="00A540FB" w:rsidRPr="002F6AF4" w:rsidRDefault="00A540FB" w:rsidP="00A540FB">
            <w:pPr>
              <w:spacing w:after="0"/>
              <w:rPr>
                <w:b/>
                <w:bCs/>
                <w:sz w:val="18"/>
                <w:szCs w:val="18"/>
              </w:rPr>
            </w:pPr>
            <w:r w:rsidRPr="002F6AF4">
              <w:rPr>
                <w:b/>
                <w:bCs/>
                <w:sz w:val="18"/>
                <w:szCs w:val="18"/>
              </w:rPr>
              <w:t>Posted speed</w:t>
            </w:r>
          </w:p>
        </w:tc>
        <w:tc>
          <w:tcPr>
            <w:tcW w:w="6186" w:type="dxa"/>
          </w:tcPr>
          <w:p w14:paraId="4D85DFAE" w14:textId="71F4A5F7" w:rsidR="00A540FB" w:rsidRPr="00A540FB" w:rsidRDefault="00A540FB" w:rsidP="00A540FB">
            <w:pPr>
              <w:spacing w:after="0"/>
              <w:rPr>
                <w:rFonts w:cs="Arial"/>
                <w:color w:val="FF0000"/>
                <w:sz w:val="18"/>
                <w:szCs w:val="18"/>
              </w:rPr>
            </w:pPr>
            <w:r w:rsidRPr="00A540FB">
              <w:rPr>
                <w:rFonts w:cs="Arial"/>
                <w:sz w:val="18"/>
                <w:szCs w:val="18"/>
              </w:rPr>
              <w:t>40-50km/h</w:t>
            </w:r>
          </w:p>
        </w:tc>
      </w:tr>
      <w:tr w:rsidR="00A540FB" w:rsidRPr="002F6AF4" w14:paraId="21C871CB" w14:textId="77777777" w:rsidTr="000607D4">
        <w:tc>
          <w:tcPr>
            <w:tcW w:w="2830" w:type="dxa"/>
          </w:tcPr>
          <w:p w14:paraId="523D0A1F" w14:textId="77777777" w:rsidR="00A540FB" w:rsidRPr="002F6AF4" w:rsidRDefault="00A540FB" w:rsidP="00A540FB">
            <w:pPr>
              <w:spacing w:after="0"/>
              <w:rPr>
                <w:b/>
                <w:bCs/>
                <w:sz w:val="18"/>
                <w:szCs w:val="18"/>
              </w:rPr>
            </w:pPr>
            <w:r w:rsidRPr="002F6AF4">
              <w:rPr>
                <w:b/>
                <w:bCs/>
                <w:sz w:val="18"/>
                <w:szCs w:val="18"/>
              </w:rPr>
              <w:t>Design speed</w:t>
            </w:r>
          </w:p>
        </w:tc>
        <w:tc>
          <w:tcPr>
            <w:tcW w:w="6186" w:type="dxa"/>
          </w:tcPr>
          <w:p w14:paraId="0ABA2274" w14:textId="518FEE7D" w:rsidR="00A540FB" w:rsidRPr="00A540FB" w:rsidRDefault="00A540FB" w:rsidP="00A540FB">
            <w:pPr>
              <w:spacing w:after="0"/>
              <w:rPr>
                <w:rFonts w:cs="Arial"/>
                <w:color w:val="FF0000"/>
                <w:sz w:val="18"/>
                <w:szCs w:val="18"/>
              </w:rPr>
            </w:pPr>
            <w:r w:rsidRPr="00A540FB">
              <w:rPr>
                <w:rFonts w:cs="Arial"/>
                <w:sz w:val="18"/>
                <w:szCs w:val="18"/>
              </w:rPr>
              <w:t>Same as posted speed</w:t>
            </w:r>
          </w:p>
        </w:tc>
      </w:tr>
      <w:tr w:rsidR="00A540FB" w:rsidRPr="002F6AF4" w14:paraId="5D29EF91" w14:textId="77777777" w:rsidTr="000607D4">
        <w:tc>
          <w:tcPr>
            <w:tcW w:w="2830" w:type="dxa"/>
          </w:tcPr>
          <w:p w14:paraId="21C22E52" w14:textId="77777777" w:rsidR="00A540FB" w:rsidRPr="002F6AF4" w:rsidRDefault="00A540FB" w:rsidP="00A540FB">
            <w:pPr>
              <w:spacing w:after="0"/>
              <w:rPr>
                <w:b/>
                <w:bCs/>
                <w:sz w:val="18"/>
                <w:szCs w:val="18"/>
              </w:rPr>
            </w:pPr>
            <w:r w:rsidRPr="002F6AF4">
              <w:rPr>
                <w:b/>
                <w:bCs/>
                <w:sz w:val="18"/>
                <w:szCs w:val="18"/>
              </w:rPr>
              <w:t>Design vehicle</w:t>
            </w:r>
          </w:p>
        </w:tc>
        <w:tc>
          <w:tcPr>
            <w:tcW w:w="6186" w:type="dxa"/>
          </w:tcPr>
          <w:p w14:paraId="3177D4C2" w14:textId="19BD11B2" w:rsidR="00A540FB" w:rsidRPr="00A540FB" w:rsidRDefault="00A540FB" w:rsidP="00A540FB">
            <w:pPr>
              <w:spacing w:after="0"/>
              <w:rPr>
                <w:rFonts w:cs="Arial"/>
                <w:color w:val="FF0000"/>
                <w:sz w:val="18"/>
                <w:szCs w:val="18"/>
              </w:rPr>
            </w:pPr>
            <w:r w:rsidRPr="00A540FB">
              <w:rPr>
                <w:rFonts w:cs="Arial"/>
                <w:sz w:val="18"/>
                <w:szCs w:val="18"/>
              </w:rPr>
              <w:t>8.8m service vehicle</w:t>
            </w:r>
          </w:p>
        </w:tc>
      </w:tr>
      <w:tr w:rsidR="00A540FB" w:rsidRPr="002F6AF4" w14:paraId="29861328" w14:textId="77777777" w:rsidTr="000607D4">
        <w:tc>
          <w:tcPr>
            <w:tcW w:w="2830" w:type="dxa"/>
          </w:tcPr>
          <w:p w14:paraId="2CD86664" w14:textId="77777777" w:rsidR="00A540FB" w:rsidRPr="002F6AF4" w:rsidRDefault="00A540FB" w:rsidP="00A540FB">
            <w:pPr>
              <w:spacing w:after="0"/>
              <w:rPr>
                <w:b/>
                <w:bCs/>
                <w:sz w:val="18"/>
                <w:szCs w:val="18"/>
              </w:rPr>
            </w:pPr>
            <w:r w:rsidRPr="002F6AF4">
              <w:rPr>
                <w:b/>
                <w:bCs/>
                <w:sz w:val="18"/>
                <w:szCs w:val="18"/>
              </w:rPr>
              <w:t>Check vehicle</w:t>
            </w:r>
          </w:p>
        </w:tc>
        <w:tc>
          <w:tcPr>
            <w:tcW w:w="6186" w:type="dxa"/>
          </w:tcPr>
          <w:p w14:paraId="04DCE692" w14:textId="055C9CCE" w:rsidR="00A540FB" w:rsidRPr="00A540FB" w:rsidRDefault="00A540FB" w:rsidP="00A540FB">
            <w:pPr>
              <w:spacing w:after="0"/>
              <w:rPr>
                <w:rFonts w:cs="Arial"/>
                <w:color w:val="FF0000"/>
                <w:sz w:val="18"/>
                <w:szCs w:val="18"/>
              </w:rPr>
            </w:pPr>
            <w:r w:rsidRPr="00A540FB">
              <w:rPr>
                <w:rFonts w:cs="Arial"/>
                <w:sz w:val="18"/>
                <w:szCs w:val="18"/>
              </w:rPr>
              <w:t>8.8m service vehicle 12.5m bus (if on bus route)</w:t>
            </w:r>
          </w:p>
        </w:tc>
      </w:tr>
      <w:tr w:rsidR="00A540FB" w:rsidRPr="002F6AF4" w14:paraId="6F72CE9C" w14:textId="77777777" w:rsidTr="000607D4">
        <w:tc>
          <w:tcPr>
            <w:tcW w:w="2830" w:type="dxa"/>
          </w:tcPr>
          <w:p w14:paraId="1799AE24" w14:textId="77777777" w:rsidR="00A540FB" w:rsidRPr="002F6AF4" w:rsidRDefault="00A540FB" w:rsidP="00A540FB">
            <w:pPr>
              <w:spacing w:after="0"/>
              <w:rPr>
                <w:b/>
                <w:bCs/>
                <w:sz w:val="18"/>
                <w:szCs w:val="18"/>
              </w:rPr>
            </w:pPr>
            <w:r w:rsidRPr="002F6AF4">
              <w:rPr>
                <w:b/>
                <w:bCs/>
                <w:sz w:val="18"/>
                <w:szCs w:val="18"/>
              </w:rPr>
              <w:t>Bus capable</w:t>
            </w:r>
          </w:p>
        </w:tc>
        <w:tc>
          <w:tcPr>
            <w:tcW w:w="6186" w:type="dxa"/>
          </w:tcPr>
          <w:p w14:paraId="7DBA4EED" w14:textId="4CF834B8" w:rsidR="00A540FB" w:rsidRPr="00A540FB" w:rsidRDefault="00A540FB" w:rsidP="00A540FB">
            <w:pPr>
              <w:spacing w:after="0"/>
              <w:rPr>
                <w:rFonts w:cs="Arial"/>
                <w:color w:val="FF0000"/>
                <w:sz w:val="18"/>
                <w:szCs w:val="18"/>
              </w:rPr>
            </w:pPr>
            <w:r w:rsidRPr="00A540FB">
              <w:rPr>
                <w:rFonts w:cs="Arial"/>
                <w:sz w:val="18"/>
                <w:szCs w:val="18"/>
              </w:rPr>
              <w:t>Yes</w:t>
            </w:r>
          </w:p>
        </w:tc>
      </w:tr>
      <w:tr w:rsidR="00A540FB" w:rsidRPr="002F6AF4" w14:paraId="3337113C" w14:textId="77777777" w:rsidTr="000607D4">
        <w:tc>
          <w:tcPr>
            <w:tcW w:w="2830" w:type="dxa"/>
          </w:tcPr>
          <w:p w14:paraId="226D21E5" w14:textId="77777777" w:rsidR="00A540FB" w:rsidRPr="002F6AF4" w:rsidRDefault="00A540FB" w:rsidP="00A540FB">
            <w:pPr>
              <w:spacing w:after="0"/>
              <w:rPr>
                <w:b/>
                <w:bCs/>
                <w:sz w:val="18"/>
                <w:szCs w:val="18"/>
              </w:rPr>
            </w:pPr>
            <w:r w:rsidRPr="002F6AF4">
              <w:rPr>
                <w:b/>
                <w:bCs/>
                <w:sz w:val="18"/>
                <w:szCs w:val="18"/>
              </w:rPr>
              <w:t>Vehicle travel lanes</w:t>
            </w:r>
          </w:p>
        </w:tc>
        <w:tc>
          <w:tcPr>
            <w:tcW w:w="6186" w:type="dxa"/>
          </w:tcPr>
          <w:p w14:paraId="4FBA2555" w14:textId="690B6549" w:rsidR="00A540FB" w:rsidRPr="00A540FB" w:rsidRDefault="00A540FB" w:rsidP="00A540FB">
            <w:pPr>
              <w:spacing w:after="0"/>
              <w:rPr>
                <w:rFonts w:cs="Arial"/>
                <w:color w:val="FF0000"/>
                <w:sz w:val="18"/>
                <w:szCs w:val="18"/>
              </w:rPr>
            </w:pPr>
            <w:r w:rsidRPr="00A540FB">
              <w:rPr>
                <w:rFonts w:cs="Arial"/>
                <w:sz w:val="18"/>
                <w:szCs w:val="18"/>
              </w:rPr>
              <w:t>2x 3.2m (+ 0.3m buffer for bus capability)</w:t>
            </w:r>
          </w:p>
        </w:tc>
      </w:tr>
      <w:tr w:rsidR="00A540FB" w:rsidRPr="002F6AF4" w14:paraId="73CBEBF1" w14:textId="77777777" w:rsidTr="000607D4">
        <w:tc>
          <w:tcPr>
            <w:tcW w:w="2830" w:type="dxa"/>
          </w:tcPr>
          <w:p w14:paraId="629CFF17" w14:textId="77777777" w:rsidR="00A540FB" w:rsidRPr="002F6AF4" w:rsidRDefault="00A540FB" w:rsidP="00A540FB">
            <w:pPr>
              <w:spacing w:after="0"/>
              <w:rPr>
                <w:b/>
                <w:bCs/>
                <w:sz w:val="18"/>
                <w:szCs w:val="18"/>
              </w:rPr>
            </w:pPr>
            <w:r w:rsidRPr="002F6AF4">
              <w:rPr>
                <w:b/>
                <w:bCs/>
                <w:sz w:val="18"/>
                <w:szCs w:val="18"/>
              </w:rPr>
              <w:t>Parking provision</w:t>
            </w:r>
          </w:p>
        </w:tc>
        <w:tc>
          <w:tcPr>
            <w:tcW w:w="6186" w:type="dxa"/>
          </w:tcPr>
          <w:p w14:paraId="3BF2FC75" w14:textId="753997AE" w:rsidR="00A540FB" w:rsidRPr="00A540FB" w:rsidRDefault="00A540FB" w:rsidP="00A540FB">
            <w:pPr>
              <w:spacing w:after="0"/>
              <w:rPr>
                <w:rFonts w:cs="Arial"/>
                <w:color w:val="FF0000"/>
                <w:sz w:val="18"/>
                <w:szCs w:val="18"/>
              </w:rPr>
            </w:pPr>
            <w:r w:rsidRPr="00A540FB">
              <w:rPr>
                <w:rFonts w:cs="Arial"/>
                <w:sz w:val="18"/>
                <w:szCs w:val="18"/>
              </w:rPr>
              <w:t>Varies</w:t>
            </w:r>
          </w:p>
        </w:tc>
      </w:tr>
      <w:tr w:rsidR="00A540FB" w:rsidRPr="002F6AF4" w14:paraId="14615CA6" w14:textId="77777777" w:rsidTr="000607D4">
        <w:tc>
          <w:tcPr>
            <w:tcW w:w="2830" w:type="dxa"/>
          </w:tcPr>
          <w:p w14:paraId="71277BC7" w14:textId="77777777" w:rsidR="00A540FB" w:rsidRPr="002F6AF4" w:rsidRDefault="00A540FB" w:rsidP="00A540FB">
            <w:pPr>
              <w:spacing w:after="0"/>
              <w:rPr>
                <w:b/>
                <w:bCs/>
                <w:sz w:val="18"/>
                <w:szCs w:val="18"/>
              </w:rPr>
            </w:pPr>
            <w:r w:rsidRPr="002F6AF4">
              <w:rPr>
                <w:b/>
                <w:bCs/>
                <w:sz w:val="18"/>
                <w:szCs w:val="18"/>
              </w:rPr>
              <w:t>Parking arrangement</w:t>
            </w:r>
          </w:p>
        </w:tc>
        <w:tc>
          <w:tcPr>
            <w:tcW w:w="6186" w:type="dxa"/>
          </w:tcPr>
          <w:p w14:paraId="12C46B9F" w14:textId="3D7CD936" w:rsidR="00A540FB" w:rsidRPr="00A540FB" w:rsidRDefault="00A540FB" w:rsidP="00A540FB">
            <w:pPr>
              <w:spacing w:after="0"/>
              <w:rPr>
                <w:rFonts w:cs="Arial"/>
                <w:color w:val="FF0000"/>
                <w:sz w:val="18"/>
                <w:szCs w:val="18"/>
              </w:rPr>
            </w:pPr>
            <w:r w:rsidRPr="00A540FB">
              <w:rPr>
                <w:rFonts w:cs="Arial"/>
                <w:sz w:val="18"/>
                <w:szCs w:val="18"/>
              </w:rPr>
              <w:t>2.3m indented parking bays</w:t>
            </w:r>
          </w:p>
        </w:tc>
      </w:tr>
      <w:tr w:rsidR="00A540FB" w:rsidRPr="002F6AF4" w14:paraId="4E12C8E9" w14:textId="77777777" w:rsidTr="000607D4">
        <w:tc>
          <w:tcPr>
            <w:tcW w:w="2830" w:type="dxa"/>
          </w:tcPr>
          <w:p w14:paraId="762C1462" w14:textId="77777777" w:rsidR="00A540FB" w:rsidRPr="002F6AF4" w:rsidRDefault="00A540FB" w:rsidP="00A540FB">
            <w:pPr>
              <w:spacing w:after="0"/>
              <w:rPr>
                <w:b/>
                <w:bCs/>
                <w:sz w:val="18"/>
                <w:szCs w:val="18"/>
              </w:rPr>
            </w:pPr>
            <w:r w:rsidRPr="002F6AF4">
              <w:rPr>
                <w:b/>
                <w:bCs/>
                <w:sz w:val="18"/>
                <w:szCs w:val="18"/>
              </w:rPr>
              <w:t>Walking</w:t>
            </w:r>
          </w:p>
        </w:tc>
        <w:tc>
          <w:tcPr>
            <w:tcW w:w="6186" w:type="dxa"/>
          </w:tcPr>
          <w:p w14:paraId="1416E9C4" w14:textId="79A5AEC7" w:rsidR="00A540FB" w:rsidRPr="00A540FB" w:rsidRDefault="00A540FB" w:rsidP="00A540FB">
            <w:pPr>
              <w:spacing w:after="0"/>
              <w:rPr>
                <w:rFonts w:cs="Arial"/>
                <w:color w:val="FF0000"/>
                <w:sz w:val="18"/>
                <w:szCs w:val="18"/>
              </w:rPr>
            </w:pPr>
            <w:r w:rsidRPr="00A540FB">
              <w:rPr>
                <w:rFonts w:cs="Arial"/>
                <w:sz w:val="18"/>
                <w:szCs w:val="18"/>
              </w:rPr>
              <w:t>1x ≥1.5m footpath + 1x ≥3.0m shared path</w:t>
            </w:r>
          </w:p>
        </w:tc>
      </w:tr>
      <w:tr w:rsidR="00A540FB" w:rsidRPr="002F6AF4" w14:paraId="7F04D0A2" w14:textId="77777777" w:rsidTr="000607D4">
        <w:tc>
          <w:tcPr>
            <w:tcW w:w="2830" w:type="dxa"/>
          </w:tcPr>
          <w:p w14:paraId="41B28223" w14:textId="77777777" w:rsidR="00A540FB" w:rsidRPr="002F6AF4" w:rsidRDefault="00A540FB" w:rsidP="00A540FB">
            <w:pPr>
              <w:spacing w:after="0"/>
              <w:rPr>
                <w:b/>
                <w:bCs/>
                <w:sz w:val="18"/>
                <w:szCs w:val="18"/>
              </w:rPr>
            </w:pPr>
            <w:r w:rsidRPr="002F6AF4">
              <w:rPr>
                <w:b/>
                <w:bCs/>
                <w:sz w:val="18"/>
                <w:szCs w:val="18"/>
              </w:rPr>
              <w:t>Cycling</w:t>
            </w:r>
          </w:p>
        </w:tc>
        <w:tc>
          <w:tcPr>
            <w:tcW w:w="6186" w:type="dxa"/>
          </w:tcPr>
          <w:p w14:paraId="78375D57" w14:textId="642EF10A" w:rsidR="00A540FB" w:rsidRPr="00A540FB" w:rsidRDefault="00A540FB" w:rsidP="00A540FB">
            <w:pPr>
              <w:spacing w:after="0"/>
              <w:rPr>
                <w:rFonts w:cs="Arial"/>
                <w:color w:val="FF0000"/>
                <w:sz w:val="18"/>
                <w:szCs w:val="18"/>
              </w:rPr>
            </w:pPr>
            <w:r w:rsidRPr="00A540FB">
              <w:rPr>
                <w:rFonts w:cs="Arial"/>
                <w:sz w:val="18"/>
                <w:szCs w:val="18"/>
              </w:rPr>
              <w:t>≥2.5m separated cycleway or 2x ≥1.5m unidirectional cycleways</w:t>
            </w:r>
          </w:p>
        </w:tc>
      </w:tr>
      <w:tr w:rsidR="00F8695D" w:rsidRPr="002F6AF4" w14:paraId="077EAF7E" w14:textId="77777777" w:rsidTr="000607D4">
        <w:tc>
          <w:tcPr>
            <w:tcW w:w="2830" w:type="dxa"/>
          </w:tcPr>
          <w:p w14:paraId="76C4C4C5" w14:textId="77777777" w:rsidR="00F8695D" w:rsidRPr="002F6AF4" w:rsidRDefault="00F8695D" w:rsidP="000607D4">
            <w:pPr>
              <w:spacing w:after="0"/>
              <w:rPr>
                <w:b/>
                <w:bCs/>
                <w:sz w:val="18"/>
                <w:szCs w:val="18"/>
              </w:rPr>
            </w:pPr>
            <w:r w:rsidRPr="002F6AF4">
              <w:rPr>
                <w:b/>
                <w:bCs/>
                <w:sz w:val="18"/>
                <w:szCs w:val="18"/>
              </w:rPr>
              <w:t>Traffic calming</w:t>
            </w:r>
          </w:p>
        </w:tc>
        <w:tc>
          <w:tcPr>
            <w:tcW w:w="6186" w:type="dxa"/>
          </w:tcPr>
          <w:p w14:paraId="75BDA563" w14:textId="4971A179" w:rsidR="00F8695D" w:rsidRPr="00A540FB" w:rsidRDefault="00A540FB" w:rsidP="00A540FB">
            <w:pPr>
              <w:pStyle w:val="BTableTextPartBStreetDrawings"/>
              <w:rPr>
                <w:rFonts w:ascii="Arial" w:hAnsi="Arial" w:cs="Arial"/>
                <w:sz w:val="18"/>
                <w:szCs w:val="18"/>
              </w:rPr>
            </w:pPr>
            <w:r w:rsidRPr="00A540FB">
              <w:rPr>
                <w:rFonts w:ascii="Arial" w:hAnsi="Arial" w:cs="Arial"/>
                <w:sz w:val="18"/>
                <w:szCs w:val="18"/>
              </w:rPr>
              <w:t>≤80m spacings</w:t>
            </w:r>
          </w:p>
        </w:tc>
      </w:tr>
      <w:tr w:rsidR="00A540FB" w:rsidRPr="002F6AF4" w14:paraId="0FC52142" w14:textId="77777777" w:rsidTr="000607D4">
        <w:trPr>
          <w:trHeight w:val="42"/>
        </w:trPr>
        <w:tc>
          <w:tcPr>
            <w:tcW w:w="2830" w:type="dxa"/>
          </w:tcPr>
          <w:p w14:paraId="221F373D" w14:textId="77777777" w:rsidR="00A540FB" w:rsidRPr="002F6AF4" w:rsidRDefault="00A540FB" w:rsidP="00A540FB">
            <w:pPr>
              <w:spacing w:after="0"/>
              <w:rPr>
                <w:rFonts w:cs="Arial"/>
                <w:b/>
                <w:bCs/>
                <w:sz w:val="18"/>
                <w:szCs w:val="18"/>
              </w:rPr>
            </w:pPr>
            <w:r w:rsidRPr="002F6AF4">
              <w:rPr>
                <w:rFonts w:cs="Arial"/>
                <w:b/>
                <w:bCs/>
                <w:sz w:val="18"/>
                <w:szCs w:val="18"/>
              </w:rPr>
              <w:t>WSUD</w:t>
            </w:r>
          </w:p>
        </w:tc>
        <w:tc>
          <w:tcPr>
            <w:tcW w:w="6186" w:type="dxa"/>
          </w:tcPr>
          <w:p w14:paraId="2296D70F" w14:textId="78A179F7" w:rsidR="00A540FB" w:rsidRPr="00A540FB" w:rsidRDefault="00A540FB" w:rsidP="00A540F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A540FB" w:rsidRPr="002F6AF4" w14:paraId="01277D8C" w14:textId="77777777" w:rsidTr="00A540FB">
        <w:trPr>
          <w:trHeight w:val="42"/>
        </w:trPr>
        <w:tc>
          <w:tcPr>
            <w:tcW w:w="2830" w:type="dxa"/>
          </w:tcPr>
          <w:p w14:paraId="1899AD68" w14:textId="77777777" w:rsidR="00A540FB" w:rsidRPr="002F6AF4" w:rsidRDefault="00A540FB" w:rsidP="00A540FB">
            <w:pPr>
              <w:spacing w:after="0"/>
              <w:rPr>
                <w:rFonts w:cs="Arial"/>
                <w:b/>
                <w:bCs/>
                <w:sz w:val="18"/>
                <w:szCs w:val="18"/>
              </w:rPr>
            </w:pPr>
            <w:r w:rsidRPr="002F6AF4">
              <w:rPr>
                <w:rFonts w:cs="Arial"/>
                <w:b/>
                <w:bCs/>
                <w:sz w:val="18"/>
                <w:szCs w:val="18"/>
              </w:rPr>
              <w:t>Tree canopy cover</w:t>
            </w:r>
          </w:p>
        </w:tc>
        <w:tc>
          <w:tcPr>
            <w:tcW w:w="6186" w:type="dxa"/>
          </w:tcPr>
          <w:p w14:paraId="5A9E2CBF" w14:textId="08ABDF35" w:rsidR="00A540FB" w:rsidRPr="002F6AF4" w:rsidRDefault="00A540FB" w:rsidP="00A540FB">
            <w:pPr>
              <w:pStyle w:val="BTableTextPartBStreetDrawings"/>
              <w:spacing w:line="240" w:lineRule="auto"/>
              <w:rPr>
                <w:rFonts w:ascii="Arial" w:hAnsi="Arial" w:cs="Arial"/>
                <w:color w:val="FF0000"/>
                <w:sz w:val="18"/>
                <w:szCs w:val="18"/>
              </w:rPr>
            </w:pPr>
            <w:r>
              <w:rPr>
                <w:rFonts w:cs="Arial"/>
                <w:sz w:val="18"/>
                <w:szCs w:val="18"/>
              </w:rPr>
              <w:t>7</w:t>
            </w:r>
            <w:r w:rsidRPr="002F6AF4">
              <w:rPr>
                <w:rFonts w:ascii="Arial" w:hAnsi="Arial" w:cs="Arial"/>
                <w:sz w:val="18"/>
                <w:szCs w:val="18"/>
              </w:rPr>
              <w:t>0% (nom.)</w:t>
            </w:r>
            <w:r>
              <w:rPr>
                <w:rFonts w:ascii="Arial" w:hAnsi="Arial" w:cs="Arial"/>
                <w:sz w:val="18"/>
                <w:szCs w:val="18"/>
              </w:rPr>
              <w:t xml:space="preserve"> – refer NSW </w:t>
            </w:r>
            <w:hyperlink r:id="rId15" w:history="1">
              <w:r w:rsidRPr="002F6AF4">
                <w:rPr>
                  <w:rStyle w:val="Hyperlink"/>
                  <w:rFonts w:ascii="Arial" w:hAnsi="Arial" w:cs="Arial"/>
                  <w:sz w:val="18"/>
                  <w:szCs w:val="18"/>
                </w:rPr>
                <w:t>Greener Neighbourhoods Guide</w:t>
              </w:r>
            </w:hyperlink>
          </w:p>
        </w:tc>
      </w:tr>
      <w:tr w:rsidR="00A540FB" w:rsidRPr="002F6AF4" w14:paraId="746CA7B4" w14:textId="77777777" w:rsidTr="000607D4">
        <w:tc>
          <w:tcPr>
            <w:tcW w:w="2830" w:type="dxa"/>
          </w:tcPr>
          <w:p w14:paraId="63081563" w14:textId="77777777" w:rsidR="00A540FB" w:rsidRPr="002F6AF4" w:rsidRDefault="00A540FB" w:rsidP="00A540FB">
            <w:pPr>
              <w:spacing w:after="0"/>
              <w:rPr>
                <w:rFonts w:cs="Arial"/>
                <w:b/>
                <w:bCs/>
                <w:sz w:val="18"/>
                <w:szCs w:val="18"/>
              </w:rPr>
            </w:pPr>
            <w:r w:rsidRPr="002F6AF4">
              <w:rPr>
                <w:rFonts w:cs="Arial"/>
                <w:b/>
                <w:bCs/>
                <w:sz w:val="18"/>
                <w:szCs w:val="18"/>
              </w:rPr>
              <w:t>Permeability</w:t>
            </w:r>
          </w:p>
        </w:tc>
        <w:tc>
          <w:tcPr>
            <w:tcW w:w="6186" w:type="dxa"/>
          </w:tcPr>
          <w:p w14:paraId="48295347" w14:textId="1D88D389" w:rsidR="00A540FB" w:rsidRPr="002F6AF4" w:rsidRDefault="00A540FB" w:rsidP="00A540FB">
            <w:pPr>
              <w:spacing w:after="0"/>
              <w:rPr>
                <w:rFonts w:cs="Arial"/>
                <w:color w:val="FF0000"/>
                <w:sz w:val="18"/>
                <w:szCs w:val="18"/>
              </w:rPr>
            </w:pPr>
            <w:r w:rsidRPr="002F6AF4">
              <w:rPr>
                <w:rFonts w:cs="Arial"/>
                <w:sz w:val="18"/>
                <w:szCs w:val="18"/>
              </w:rPr>
              <w:t>≥35%</w:t>
            </w:r>
          </w:p>
        </w:tc>
      </w:tr>
    </w:tbl>
    <w:p w14:paraId="02C2517F" w14:textId="77777777" w:rsidR="006432DE" w:rsidRDefault="006432DE" w:rsidP="00A43F61">
      <w:pPr>
        <w:rPr>
          <w:b/>
          <w:bCs/>
          <w:sz w:val="18"/>
          <w:szCs w:val="20"/>
        </w:rPr>
      </w:pPr>
    </w:p>
    <w:p w14:paraId="7B7145DA" w14:textId="77777777" w:rsidR="00F8695D" w:rsidRDefault="00F8695D" w:rsidP="00A43F61">
      <w:pPr>
        <w:rPr>
          <w:b/>
          <w:bCs/>
          <w:sz w:val="18"/>
          <w:szCs w:val="20"/>
        </w:rPr>
      </w:pPr>
    </w:p>
    <w:p w14:paraId="0F42C9C3" w14:textId="6D719C60" w:rsidR="006432DE" w:rsidRDefault="00D26251" w:rsidP="00A43F61">
      <w:pPr>
        <w:rPr>
          <w:b/>
          <w:bCs/>
          <w:sz w:val="18"/>
          <w:szCs w:val="20"/>
        </w:rPr>
      </w:pPr>
      <w:r w:rsidRPr="00D26251">
        <w:rPr>
          <w:b/>
          <w:bCs/>
          <w:noProof/>
          <w:sz w:val="18"/>
          <w:szCs w:val="20"/>
        </w:rPr>
        <w:drawing>
          <wp:inline distT="0" distB="0" distL="0" distR="0" wp14:anchorId="3A88FAFF" wp14:editId="7386DAC8">
            <wp:extent cx="5731510" cy="3758565"/>
            <wp:effectExtent l="0" t="0" r="2540" b="0"/>
            <wp:docPr id="1105211922" name="Picture 1" descr="A diagram of a road with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11922" name="Picture 1" descr="A diagram of a road with trees and a road&#10;&#10;Description automatically generated"/>
                    <pic:cNvPicPr/>
                  </pic:nvPicPr>
                  <pic:blipFill>
                    <a:blip r:embed="rId16"/>
                    <a:stretch>
                      <a:fillRect/>
                    </a:stretch>
                  </pic:blipFill>
                  <pic:spPr>
                    <a:xfrm>
                      <a:off x="0" y="0"/>
                      <a:ext cx="5731510" cy="3758565"/>
                    </a:xfrm>
                    <a:prstGeom prst="rect">
                      <a:avLst/>
                    </a:prstGeom>
                  </pic:spPr>
                </pic:pic>
              </a:graphicData>
            </a:graphic>
          </wp:inline>
        </w:drawing>
      </w:r>
    </w:p>
    <w:p w14:paraId="41275170" w14:textId="5F65B480" w:rsidR="006432DE" w:rsidRDefault="006432DE" w:rsidP="006432DE">
      <w:pPr>
        <w:rPr>
          <w:b/>
          <w:bCs/>
          <w:sz w:val="18"/>
          <w:szCs w:val="20"/>
        </w:rPr>
      </w:pPr>
      <w:r w:rsidRPr="003C515D">
        <w:rPr>
          <w:b/>
          <w:bCs/>
          <w:sz w:val="18"/>
          <w:szCs w:val="20"/>
        </w:rPr>
        <w:t xml:space="preserve">Figure X – </w:t>
      </w:r>
      <w:r>
        <w:rPr>
          <w:b/>
          <w:bCs/>
          <w:sz w:val="18"/>
          <w:szCs w:val="20"/>
        </w:rPr>
        <w:t>Urban Centre Street typical cross section</w:t>
      </w:r>
    </w:p>
    <w:p w14:paraId="1C6C0F88" w14:textId="77777777" w:rsidR="006432DE" w:rsidRDefault="006432DE" w:rsidP="006432DE">
      <w:pPr>
        <w:spacing w:after="160" w:line="259" w:lineRule="auto"/>
        <w:rPr>
          <w:b/>
          <w:bCs/>
          <w:sz w:val="18"/>
          <w:szCs w:val="20"/>
        </w:rPr>
      </w:pPr>
      <w:r>
        <w:rPr>
          <w:b/>
          <w:bCs/>
          <w:sz w:val="18"/>
          <w:szCs w:val="20"/>
        </w:rPr>
        <w:br w:type="page"/>
      </w:r>
    </w:p>
    <w:p w14:paraId="3A560603" w14:textId="77777777" w:rsidR="006432DE" w:rsidRDefault="006432DE" w:rsidP="00A43F61">
      <w:pPr>
        <w:rPr>
          <w:b/>
          <w:bCs/>
          <w:sz w:val="18"/>
          <w:szCs w:val="20"/>
        </w:rPr>
      </w:pPr>
    </w:p>
    <w:p w14:paraId="0049302B" w14:textId="68BFA474" w:rsidR="006432DE" w:rsidRDefault="006432DE" w:rsidP="0027028D">
      <w:pPr>
        <w:jc w:val="center"/>
        <w:rPr>
          <w:b/>
          <w:bCs/>
          <w:sz w:val="18"/>
          <w:szCs w:val="20"/>
        </w:rPr>
      </w:pPr>
      <w:r w:rsidRPr="006432DE">
        <w:rPr>
          <w:b/>
          <w:bCs/>
          <w:noProof/>
          <w:sz w:val="18"/>
          <w:szCs w:val="20"/>
        </w:rPr>
        <w:drawing>
          <wp:inline distT="0" distB="0" distL="0" distR="0" wp14:anchorId="1B14ED34" wp14:editId="39E83186">
            <wp:extent cx="5731510" cy="7747635"/>
            <wp:effectExtent l="0" t="0" r="2540" b="5715"/>
            <wp:docPr id="1706614396" name="Picture 1" descr="A diagram of a road with cars and roa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14396" name="Picture 1" descr="A diagram of a road with cars and roads&#10;&#10;Description automatically generated with medium confidence"/>
                    <pic:cNvPicPr/>
                  </pic:nvPicPr>
                  <pic:blipFill>
                    <a:blip r:embed="rId17"/>
                    <a:stretch>
                      <a:fillRect/>
                    </a:stretch>
                  </pic:blipFill>
                  <pic:spPr>
                    <a:xfrm>
                      <a:off x="0" y="0"/>
                      <a:ext cx="5731510" cy="7747635"/>
                    </a:xfrm>
                    <a:prstGeom prst="rect">
                      <a:avLst/>
                    </a:prstGeom>
                  </pic:spPr>
                </pic:pic>
              </a:graphicData>
            </a:graphic>
          </wp:inline>
        </w:drawing>
      </w:r>
    </w:p>
    <w:p w14:paraId="5BD9722E" w14:textId="6202C106" w:rsidR="006432DE" w:rsidRDefault="006432DE" w:rsidP="006432DE">
      <w:pPr>
        <w:rPr>
          <w:b/>
          <w:bCs/>
          <w:sz w:val="18"/>
          <w:szCs w:val="20"/>
        </w:rPr>
      </w:pPr>
      <w:r w:rsidRPr="003C515D">
        <w:rPr>
          <w:b/>
          <w:bCs/>
          <w:sz w:val="18"/>
          <w:szCs w:val="20"/>
        </w:rPr>
        <w:t xml:space="preserve">Figure X – </w:t>
      </w:r>
      <w:r>
        <w:rPr>
          <w:b/>
          <w:bCs/>
          <w:sz w:val="18"/>
          <w:szCs w:val="20"/>
        </w:rPr>
        <w:t>Urban Centre Street typical plan</w:t>
      </w:r>
    </w:p>
    <w:p w14:paraId="3FFE355D" w14:textId="77777777" w:rsidR="006432DE" w:rsidRDefault="006432DE" w:rsidP="006432DE">
      <w:pPr>
        <w:spacing w:after="160" w:line="259" w:lineRule="auto"/>
        <w:rPr>
          <w:b/>
          <w:bCs/>
          <w:sz w:val="18"/>
          <w:szCs w:val="20"/>
        </w:rPr>
      </w:pPr>
      <w:r>
        <w:rPr>
          <w:b/>
          <w:bCs/>
          <w:sz w:val="18"/>
          <w:szCs w:val="20"/>
        </w:rPr>
        <w:br w:type="page"/>
      </w:r>
    </w:p>
    <w:p w14:paraId="04502E3B" w14:textId="78762F43" w:rsidR="00F8695D" w:rsidRDefault="00F8695D" w:rsidP="00F8695D">
      <w:pPr>
        <w:pStyle w:val="Heading3"/>
      </w:pPr>
      <w:r>
        <w:lastRenderedPageBreak/>
        <w:t>Connector Streets</w:t>
      </w:r>
    </w:p>
    <w:p w14:paraId="130A3659" w14:textId="182768A8" w:rsidR="00F8695D" w:rsidRDefault="00F8695D" w:rsidP="00F8695D">
      <w:r w:rsidRPr="00F8695D">
        <w:t xml:space="preserve">Connector </w:t>
      </w:r>
      <w:r>
        <w:t>Streets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A540FB" w:rsidRPr="002F6AF4" w14:paraId="53195B8F" w14:textId="77777777" w:rsidTr="000607D4">
        <w:tc>
          <w:tcPr>
            <w:tcW w:w="2830" w:type="dxa"/>
          </w:tcPr>
          <w:p w14:paraId="09D3AE8E" w14:textId="77777777" w:rsidR="00A540FB" w:rsidRPr="002F6AF4" w:rsidRDefault="00A540FB" w:rsidP="00A540FB">
            <w:pPr>
              <w:spacing w:after="0"/>
              <w:rPr>
                <w:b/>
                <w:bCs/>
                <w:sz w:val="18"/>
                <w:szCs w:val="18"/>
              </w:rPr>
            </w:pPr>
            <w:r w:rsidRPr="002F6AF4">
              <w:rPr>
                <w:b/>
                <w:bCs/>
                <w:sz w:val="18"/>
                <w:szCs w:val="18"/>
              </w:rPr>
              <w:t>Road reserve</w:t>
            </w:r>
          </w:p>
        </w:tc>
        <w:tc>
          <w:tcPr>
            <w:tcW w:w="6186" w:type="dxa"/>
          </w:tcPr>
          <w:p w14:paraId="18DC363C" w14:textId="63200192" w:rsidR="00A540FB" w:rsidRPr="00A540FB" w:rsidRDefault="00A540FB" w:rsidP="00A540FB">
            <w:pPr>
              <w:spacing w:after="0"/>
              <w:rPr>
                <w:rFonts w:cs="Arial"/>
                <w:color w:val="FF0000"/>
                <w:sz w:val="18"/>
                <w:szCs w:val="18"/>
              </w:rPr>
            </w:pPr>
            <w:r w:rsidRPr="00A540FB">
              <w:rPr>
                <w:rFonts w:cs="Arial"/>
                <w:sz w:val="18"/>
                <w:szCs w:val="18"/>
              </w:rPr>
              <w:t>≥21.5m</w:t>
            </w:r>
          </w:p>
        </w:tc>
      </w:tr>
      <w:tr w:rsidR="00A540FB" w:rsidRPr="002F6AF4" w14:paraId="772FD938" w14:textId="77777777" w:rsidTr="000607D4">
        <w:tc>
          <w:tcPr>
            <w:tcW w:w="2830" w:type="dxa"/>
          </w:tcPr>
          <w:p w14:paraId="0EDA6CE5" w14:textId="77777777" w:rsidR="00A540FB" w:rsidRPr="002F6AF4" w:rsidRDefault="00A540FB" w:rsidP="00A540FB">
            <w:pPr>
              <w:spacing w:after="0"/>
              <w:rPr>
                <w:b/>
                <w:bCs/>
                <w:sz w:val="18"/>
                <w:szCs w:val="18"/>
              </w:rPr>
            </w:pPr>
            <w:r w:rsidRPr="002F6AF4">
              <w:rPr>
                <w:b/>
                <w:bCs/>
                <w:sz w:val="18"/>
                <w:szCs w:val="18"/>
              </w:rPr>
              <w:t>Typical AADT</w:t>
            </w:r>
          </w:p>
        </w:tc>
        <w:tc>
          <w:tcPr>
            <w:tcW w:w="6186" w:type="dxa"/>
          </w:tcPr>
          <w:p w14:paraId="6C904EE7" w14:textId="5DE930FA" w:rsidR="00A540FB" w:rsidRPr="00A540FB" w:rsidRDefault="00A540FB" w:rsidP="00A540FB">
            <w:pPr>
              <w:spacing w:after="0"/>
              <w:rPr>
                <w:rFonts w:cs="Arial"/>
                <w:color w:val="FF0000"/>
                <w:sz w:val="18"/>
                <w:szCs w:val="18"/>
              </w:rPr>
            </w:pPr>
            <w:r w:rsidRPr="00A540FB">
              <w:rPr>
                <w:rFonts w:cs="Arial"/>
                <w:sz w:val="18"/>
                <w:szCs w:val="18"/>
              </w:rPr>
              <w:t>2,000 - 5,000</w:t>
            </w:r>
          </w:p>
        </w:tc>
      </w:tr>
      <w:tr w:rsidR="00A540FB" w:rsidRPr="002F6AF4" w14:paraId="2A609F4A" w14:textId="77777777" w:rsidTr="000607D4">
        <w:tc>
          <w:tcPr>
            <w:tcW w:w="2830" w:type="dxa"/>
          </w:tcPr>
          <w:p w14:paraId="01AD295E" w14:textId="77777777" w:rsidR="00A540FB" w:rsidRPr="002F6AF4" w:rsidRDefault="00A540FB" w:rsidP="00A540FB">
            <w:pPr>
              <w:spacing w:after="0"/>
              <w:rPr>
                <w:b/>
                <w:bCs/>
                <w:sz w:val="18"/>
                <w:szCs w:val="18"/>
              </w:rPr>
            </w:pPr>
            <w:r w:rsidRPr="002F6AF4">
              <w:rPr>
                <w:b/>
                <w:bCs/>
                <w:sz w:val="18"/>
                <w:szCs w:val="18"/>
              </w:rPr>
              <w:t xml:space="preserve">Freight </w:t>
            </w:r>
            <w:r>
              <w:rPr>
                <w:b/>
                <w:bCs/>
                <w:sz w:val="18"/>
                <w:szCs w:val="18"/>
              </w:rPr>
              <w:t>a</w:t>
            </w:r>
            <w:r w:rsidRPr="002F6AF4">
              <w:rPr>
                <w:b/>
                <w:bCs/>
                <w:sz w:val="18"/>
                <w:szCs w:val="18"/>
              </w:rPr>
              <w:t>ccess</w:t>
            </w:r>
          </w:p>
        </w:tc>
        <w:tc>
          <w:tcPr>
            <w:tcW w:w="6186" w:type="dxa"/>
          </w:tcPr>
          <w:p w14:paraId="6B189D8A" w14:textId="5608D916" w:rsidR="00A540FB" w:rsidRPr="00A540FB" w:rsidRDefault="00A540FB" w:rsidP="00A540FB">
            <w:pPr>
              <w:spacing w:after="0"/>
              <w:rPr>
                <w:rFonts w:cs="Arial"/>
                <w:color w:val="FF0000"/>
                <w:sz w:val="18"/>
                <w:szCs w:val="18"/>
              </w:rPr>
            </w:pPr>
            <w:r w:rsidRPr="00A540FB">
              <w:rPr>
                <w:rFonts w:cs="Arial"/>
                <w:sz w:val="18"/>
                <w:szCs w:val="18"/>
              </w:rPr>
              <w:t>Service and delivery vehicles</w:t>
            </w:r>
          </w:p>
        </w:tc>
      </w:tr>
      <w:tr w:rsidR="00A540FB" w:rsidRPr="002F6AF4" w14:paraId="6734D584" w14:textId="77777777" w:rsidTr="000607D4">
        <w:tc>
          <w:tcPr>
            <w:tcW w:w="2830" w:type="dxa"/>
          </w:tcPr>
          <w:p w14:paraId="57CB9081" w14:textId="77777777" w:rsidR="00A540FB" w:rsidRPr="002F6AF4" w:rsidRDefault="00A540FB" w:rsidP="00A540FB">
            <w:pPr>
              <w:spacing w:after="0"/>
              <w:rPr>
                <w:b/>
                <w:bCs/>
                <w:sz w:val="18"/>
                <w:szCs w:val="18"/>
              </w:rPr>
            </w:pPr>
            <w:r w:rsidRPr="002F6AF4">
              <w:rPr>
                <w:b/>
                <w:bCs/>
                <w:sz w:val="18"/>
                <w:szCs w:val="18"/>
              </w:rPr>
              <w:t>Posted speed</w:t>
            </w:r>
          </w:p>
        </w:tc>
        <w:tc>
          <w:tcPr>
            <w:tcW w:w="6186" w:type="dxa"/>
          </w:tcPr>
          <w:p w14:paraId="37738EAA" w14:textId="2C7CFAE8" w:rsidR="00A540FB" w:rsidRPr="00A540FB" w:rsidRDefault="00A540FB" w:rsidP="00A540FB">
            <w:pPr>
              <w:spacing w:after="0"/>
              <w:rPr>
                <w:rFonts w:cs="Arial"/>
                <w:color w:val="FF0000"/>
                <w:sz w:val="18"/>
                <w:szCs w:val="18"/>
              </w:rPr>
            </w:pPr>
            <w:r w:rsidRPr="00A540FB">
              <w:rPr>
                <w:rFonts w:cs="Arial"/>
                <w:sz w:val="18"/>
                <w:szCs w:val="18"/>
              </w:rPr>
              <w:t>40-50km/h</w:t>
            </w:r>
          </w:p>
        </w:tc>
      </w:tr>
      <w:tr w:rsidR="00A540FB" w:rsidRPr="002F6AF4" w14:paraId="71EC5D52" w14:textId="77777777" w:rsidTr="000607D4">
        <w:tc>
          <w:tcPr>
            <w:tcW w:w="2830" w:type="dxa"/>
          </w:tcPr>
          <w:p w14:paraId="70F006E9" w14:textId="77777777" w:rsidR="00A540FB" w:rsidRPr="002F6AF4" w:rsidRDefault="00A540FB" w:rsidP="00A540FB">
            <w:pPr>
              <w:spacing w:after="0"/>
              <w:rPr>
                <w:b/>
                <w:bCs/>
                <w:sz w:val="18"/>
                <w:szCs w:val="18"/>
              </w:rPr>
            </w:pPr>
            <w:r w:rsidRPr="002F6AF4">
              <w:rPr>
                <w:b/>
                <w:bCs/>
                <w:sz w:val="18"/>
                <w:szCs w:val="18"/>
              </w:rPr>
              <w:t>Design speed</w:t>
            </w:r>
          </w:p>
        </w:tc>
        <w:tc>
          <w:tcPr>
            <w:tcW w:w="6186" w:type="dxa"/>
          </w:tcPr>
          <w:p w14:paraId="4346104E" w14:textId="51B26EEC" w:rsidR="00A540FB" w:rsidRPr="00A540FB" w:rsidRDefault="00A540FB" w:rsidP="00A540FB">
            <w:pPr>
              <w:spacing w:after="0"/>
              <w:rPr>
                <w:rFonts w:cs="Arial"/>
                <w:color w:val="FF0000"/>
                <w:sz w:val="18"/>
                <w:szCs w:val="18"/>
              </w:rPr>
            </w:pPr>
            <w:r w:rsidRPr="00A540FB">
              <w:rPr>
                <w:rFonts w:cs="Arial"/>
                <w:sz w:val="18"/>
                <w:szCs w:val="18"/>
              </w:rPr>
              <w:t>Same as posted speed</w:t>
            </w:r>
          </w:p>
        </w:tc>
      </w:tr>
      <w:tr w:rsidR="00A540FB" w:rsidRPr="002F6AF4" w14:paraId="2FDA4EFF" w14:textId="77777777" w:rsidTr="000607D4">
        <w:tc>
          <w:tcPr>
            <w:tcW w:w="2830" w:type="dxa"/>
          </w:tcPr>
          <w:p w14:paraId="13C4FC97" w14:textId="77777777" w:rsidR="00A540FB" w:rsidRPr="002F6AF4" w:rsidRDefault="00A540FB" w:rsidP="00A540FB">
            <w:pPr>
              <w:spacing w:after="0"/>
              <w:rPr>
                <w:b/>
                <w:bCs/>
                <w:sz w:val="18"/>
                <w:szCs w:val="18"/>
              </w:rPr>
            </w:pPr>
            <w:r w:rsidRPr="002F6AF4">
              <w:rPr>
                <w:b/>
                <w:bCs/>
                <w:sz w:val="18"/>
                <w:szCs w:val="18"/>
              </w:rPr>
              <w:t>Design vehicle</w:t>
            </w:r>
          </w:p>
        </w:tc>
        <w:tc>
          <w:tcPr>
            <w:tcW w:w="6186" w:type="dxa"/>
          </w:tcPr>
          <w:p w14:paraId="071AF29E" w14:textId="45562901" w:rsidR="00A540FB" w:rsidRPr="00A540FB" w:rsidRDefault="00A540FB" w:rsidP="00A540FB">
            <w:pPr>
              <w:spacing w:after="0"/>
              <w:rPr>
                <w:rFonts w:cs="Arial"/>
                <w:color w:val="FF0000"/>
                <w:sz w:val="18"/>
                <w:szCs w:val="18"/>
              </w:rPr>
            </w:pPr>
            <w:r w:rsidRPr="00A540FB">
              <w:rPr>
                <w:rFonts w:cs="Arial"/>
                <w:sz w:val="18"/>
                <w:szCs w:val="18"/>
              </w:rPr>
              <w:t>8.8m service vehicle, 12.5m bus (if on bus route)</w:t>
            </w:r>
          </w:p>
        </w:tc>
      </w:tr>
      <w:tr w:rsidR="00A540FB" w:rsidRPr="002F6AF4" w14:paraId="3BF4ED21" w14:textId="77777777" w:rsidTr="000607D4">
        <w:tc>
          <w:tcPr>
            <w:tcW w:w="2830" w:type="dxa"/>
          </w:tcPr>
          <w:p w14:paraId="65155DEF" w14:textId="77777777" w:rsidR="00A540FB" w:rsidRPr="002F6AF4" w:rsidRDefault="00A540FB" w:rsidP="00A540FB">
            <w:pPr>
              <w:spacing w:after="0"/>
              <w:rPr>
                <w:b/>
                <w:bCs/>
                <w:sz w:val="18"/>
                <w:szCs w:val="18"/>
              </w:rPr>
            </w:pPr>
            <w:r w:rsidRPr="002F6AF4">
              <w:rPr>
                <w:b/>
                <w:bCs/>
                <w:sz w:val="18"/>
                <w:szCs w:val="18"/>
              </w:rPr>
              <w:t>Check vehicle</w:t>
            </w:r>
          </w:p>
        </w:tc>
        <w:tc>
          <w:tcPr>
            <w:tcW w:w="6186" w:type="dxa"/>
          </w:tcPr>
          <w:p w14:paraId="7FC176BB" w14:textId="156FD9F7" w:rsidR="00A540FB" w:rsidRPr="00A540FB" w:rsidRDefault="00A540FB" w:rsidP="00A540FB">
            <w:pPr>
              <w:spacing w:after="0"/>
              <w:rPr>
                <w:rFonts w:cs="Arial"/>
                <w:color w:val="FF0000"/>
                <w:sz w:val="18"/>
                <w:szCs w:val="18"/>
              </w:rPr>
            </w:pPr>
            <w:r w:rsidRPr="00A540FB">
              <w:rPr>
                <w:rFonts w:cs="Arial"/>
                <w:sz w:val="18"/>
                <w:szCs w:val="18"/>
              </w:rPr>
              <w:t>12.5m bus/truck</w:t>
            </w:r>
          </w:p>
        </w:tc>
      </w:tr>
      <w:tr w:rsidR="00A540FB" w:rsidRPr="002F6AF4" w14:paraId="7B160A81" w14:textId="77777777" w:rsidTr="000607D4">
        <w:tc>
          <w:tcPr>
            <w:tcW w:w="2830" w:type="dxa"/>
          </w:tcPr>
          <w:p w14:paraId="3E39D4F1" w14:textId="77777777" w:rsidR="00A540FB" w:rsidRPr="002F6AF4" w:rsidRDefault="00A540FB" w:rsidP="00A540FB">
            <w:pPr>
              <w:spacing w:after="0"/>
              <w:rPr>
                <w:b/>
                <w:bCs/>
                <w:sz w:val="18"/>
                <w:szCs w:val="18"/>
              </w:rPr>
            </w:pPr>
            <w:r w:rsidRPr="002F6AF4">
              <w:rPr>
                <w:b/>
                <w:bCs/>
                <w:sz w:val="18"/>
                <w:szCs w:val="18"/>
              </w:rPr>
              <w:t>Bus capable</w:t>
            </w:r>
          </w:p>
        </w:tc>
        <w:tc>
          <w:tcPr>
            <w:tcW w:w="6186" w:type="dxa"/>
          </w:tcPr>
          <w:p w14:paraId="4BAB061B" w14:textId="7F09A0F5" w:rsidR="00A540FB" w:rsidRPr="00A540FB" w:rsidRDefault="00A540FB" w:rsidP="00A540FB">
            <w:pPr>
              <w:spacing w:after="0"/>
              <w:rPr>
                <w:rFonts w:cs="Arial"/>
                <w:color w:val="FF0000"/>
                <w:sz w:val="18"/>
                <w:szCs w:val="18"/>
              </w:rPr>
            </w:pPr>
            <w:r w:rsidRPr="00A540FB">
              <w:rPr>
                <w:rFonts w:cs="Arial"/>
                <w:sz w:val="18"/>
                <w:szCs w:val="18"/>
              </w:rPr>
              <w:t>Yes</w:t>
            </w:r>
          </w:p>
        </w:tc>
      </w:tr>
      <w:tr w:rsidR="00A540FB" w:rsidRPr="002F6AF4" w14:paraId="6469151A" w14:textId="77777777" w:rsidTr="000607D4">
        <w:tc>
          <w:tcPr>
            <w:tcW w:w="2830" w:type="dxa"/>
          </w:tcPr>
          <w:p w14:paraId="179DE8C2" w14:textId="77777777" w:rsidR="00A540FB" w:rsidRPr="002F6AF4" w:rsidRDefault="00A540FB" w:rsidP="00A540FB">
            <w:pPr>
              <w:spacing w:after="0"/>
              <w:rPr>
                <w:b/>
                <w:bCs/>
                <w:sz w:val="18"/>
                <w:szCs w:val="18"/>
              </w:rPr>
            </w:pPr>
            <w:r w:rsidRPr="002F6AF4">
              <w:rPr>
                <w:b/>
                <w:bCs/>
                <w:sz w:val="18"/>
                <w:szCs w:val="18"/>
              </w:rPr>
              <w:t>Vehicle travel lanes</w:t>
            </w:r>
          </w:p>
        </w:tc>
        <w:tc>
          <w:tcPr>
            <w:tcW w:w="6186" w:type="dxa"/>
          </w:tcPr>
          <w:p w14:paraId="1FF7118D" w14:textId="2F70DB1B" w:rsidR="00A540FB" w:rsidRPr="00A540FB" w:rsidRDefault="00A540FB" w:rsidP="00A540FB">
            <w:pPr>
              <w:spacing w:after="0"/>
              <w:rPr>
                <w:rFonts w:cs="Arial"/>
                <w:color w:val="FF0000"/>
                <w:sz w:val="18"/>
                <w:szCs w:val="18"/>
              </w:rPr>
            </w:pPr>
            <w:r w:rsidRPr="00A540FB">
              <w:rPr>
                <w:rFonts w:cs="Arial"/>
                <w:sz w:val="18"/>
                <w:szCs w:val="18"/>
              </w:rPr>
              <w:t>2x 3.2m (+ 0.3m buffer for bus capability)</w:t>
            </w:r>
          </w:p>
        </w:tc>
      </w:tr>
      <w:tr w:rsidR="00A540FB" w:rsidRPr="002F6AF4" w14:paraId="764C409C" w14:textId="77777777" w:rsidTr="000607D4">
        <w:tc>
          <w:tcPr>
            <w:tcW w:w="2830" w:type="dxa"/>
          </w:tcPr>
          <w:p w14:paraId="2E5B8035" w14:textId="77777777" w:rsidR="00A540FB" w:rsidRPr="002F6AF4" w:rsidRDefault="00A540FB" w:rsidP="00A540FB">
            <w:pPr>
              <w:spacing w:after="0"/>
              <w:rPr>
                <w:b/>
                <w:bCs/>
                <w:sz w:val="18"/>
                <w:szCs w:val="18"/>
              </w:rPr>
            </w:pPr>
            <w:r w:rsidRPr="002F6AF4">
              <w:rPr>
                <w:b/>
                <w:bCs/>
                <w:sz w:val="18"/>
                <w:szCs w:val="18"/>
              </w:rPr>
              <w:t>Parking provision</w:t>
            </w:r>
          </w:p>
        </w:tc>
        <w:tc>
          <w:tcPr>
            <w:tcW w:w="6186" w:type="dxa"/>
          </w:tcPr>
          <w:p w14:paraId="07522B1A" w14:textId="17925747" w:rsidR="00A540FB" w:rsidRPr="00A540FB" w:rsidRDefault="00A540FB" w:rsidP="00A540FB">
            <w:pPr>
              <w:spacing w:after="0"/>
              <w:rPr>
                <w:rFonts w:cs="Arial"/>
                <w:color w:val="FF0000"/>
                <w:sz w:val="18"/>
                <w:szCs w:val="18"/>
              </w:rPr>
            </w:pPr>
            <w:r w:rsidRPr="00A540FB">
              <w:rPr>
                <w:rFonts w:cs="Arial"/>
                <w:sz w:val="18"/>
                <w:szCs w:val="18"/>
              </w:rPr>
              <w:t>Varies</w:t>
            </w:r>
          </w:p>
        </w:tc>
      </w:tr>
      <w:tr w:rsidR="00A540FB" w:rsidRPr="002F6AF4" w14:paraId="5778CA78" w14:textId="77777777" w:rsidTr="000607D4">
        <w:tc>
          <w:tcPr>
            <w:tcW w:w="2830" w:type="dxa"/>
          </w:tcPr>
          <w:p w14:paraId="66579B67" w14:textId="77777777" w:rsidR="00A540FB" w:rsidRPr="002F6AF4" w:rsidRDefault="00A540FB" w:rsidP="00A540FB">
            <w:pPr>
              <w:spacing w:after="0"/>
              <w:rPr>
                <w:b/>
                <w:bCs/>
                <w:sz w:val="18"/>
                <w:szCs w:val="18"/>
              </w:rPr>
            </w:pPr>
            <w:r w:rsidRPr="002F6AF4">
              <w:rPr>
                <w:b/>
                <w:bCs/>
                <w:sz w:val="18"/>
                <w:szCs w:val="18"/>
              </w:rPr>
              <w:t>Parking arrangement</w:t>
            </w:r>
          </w:p>
        </w:tc>
        <w:tc>
          <w:tcPr>
            <w:tcW w:w="6186" w:type="dxa"/>
          </w:tcPr>
          <w:p w14:paraId="49F1ACA3" w14:textId="642B08AC" w:rsidR="00A540FB" w:rsidRPr="00A540FB" w:rsidRDefault="00A540FB" w:rsidP="00A540FB">
            <w:pPr>
              <w:spacing w:after="0"/>
              <w:rPr>
                <w:rFonts w:cs="Arial"/>
                <w:color w:val="FF0000"/>
                <w:sz w:val="18"/>
                <w:szCs w:val="18"/>
              </w:rPr>
            </w:pPr>
            <w:r w:rsidRPr="00A540FB">
              <w:rPr>
                <w:rFonts w:cs="Arial"/>
                <w:sz w:val="18"/>
                <w:szCs w:val="18"/>
              </w:rPr>
              <w:t>2.3m indented parking bays</w:t>
            </w:r>
          </w:p>
        </w:tc>
      </w:tr>
      <w:tr w:rsidR="00A540FB" w:rsidRPr="002F6AF4" w14:paraId="16F8FEF3" w14:textId="77777777" w:rsidTr="000607D4">
        <w:tc>
          <w:tcPr>
            <w:tcW w:w="2830" w:type="dxa"/>
          </w:tcPr>
          <w:p w14:paraId="4FFC54F4" w14:textId="77777777" w:rsidR="00A540FB" w:rsidRPr="002F6AF4" w:rsidRDefault="00A540FB" w:rsidP="00A540FB">
            <w:pPr>
              <w:spacing w:after="0"/>
              <w:rPr>
                <w:b/>
                <w:bCs/>
                <w:sz w:val="18"/>
                <w:szCs w:val="18"/>
              </w:rPr>
            </w:pPr>
            <w:r w:rsidRPr="002F6AF4">
              <w:rPr>
                <w:b/>
                <w:bCs/>
                <w:sz w:val="18"/>
                <w:szCs w:val="18"/>
              </w:rPr>
              <w:t>Walking</w:t>
            </w:r>
          </w:p>
        </w:tc>
        <w:tc>
          <w:tcPr>
            <w:tcW w:w="6186" w:type="dxa"/>
          </w:tcPr>
          <w:p w14:paraId="61F88C11" w14:textId="77777777" w:rsidR="00A540FB" w:rsidRPr="00A540FB" w:rsidRDefault="00A540FB" w:rsidP="00A540FB">
            <w:pPr>
              <w:pStyle w:val="BTableTextPartBStreetDrawings"/>
              <w:rPr>
                <w:rFonts w:ascii="Arial" w:hAnsi="Arial" w:cs="Arial"/>
                <w:sz w:val="18"/>
                <w:szCs w:val="18"/>
              </w:rPr>
            </w:pPr>
            <w:r w:rsidRPr="00A540FB">
              <w:rPr>
                <w:rFonts w:ascii="Arial" w:hAnsi="Arial" w:cs="Arial"/>
                <w:sz w:val="18"/>
                <w:szCs w:val="18"/>
              </w:rPr>
              <w:t xml:space="preserve">≥1.5m footpaths on both sides; or </w:t>
            </w:r>
          </w:p>
          <w:p w14:paraId="1E53FC0B" w14:textId="1722635C" w:rsidR="00A540FB" w:rsidRPr="00A540FB" w:rsidRDefault="00A540FB" w:rsidP="00A540FB">
            <w:pPr>
              <w:spacing w:after="0"/>
              <w:rPr>
                <w:rFonts w:cs="Arial"/>
                <w:color w:val="FF0000"/>
                <w:sz w:val="18"/>
                <w:szCs w:val="18"/>
              </w:rPr>
            </w:pPr>
            <w:r w:rsidRPr="00A540FB">
              <w:rPr>
                <w:rFonts w:cs="Arial"/>
                <w:sz w:val="18"/>
                <w:szCs w:val="18"/>
              </w:rPr>
              <w:t>1x ≥1.5m footpath + 1x ≥3.0m shared path</w:t>
            </w:r>
          </w:p>
        </w:tc>
      </w:tr>
      <w:tr w:rsidR="00A540FB" w:rsidRPr="002F6AF4" w14:paraId="6C65C3E7" w14:textId="77777777" w:rsidTr="000607D4">
        <w:tc>
          <w:tcPr>
            <w:tcW w:w="2830" w:type="dxa"/>
          </w:tcPr>
          <w:p w14:paraId="695978A8" w14:textId="77777777" w:rsidR="00A540FB" w:rsidRPr="002F6AF4" w:rsidRDefault="00A540FB" w:rsidP="00A540FB">
            <w:pPr>
              <w:spacing w:after="0"/>
              <w:rPr>
                <w:b/>
                <w:bCs/>
                <w:sz w:val="18"/>
                <w:szCs w:val="18"/>
              </w:rPr>
            </w:pPr>
            <w:r w:rsidRPr="002F6AF4">
              <w:rPr>
                <w:b/>
                <w:bCs/>
                <w:sz w:val="18"/>
                <w:szCs w:val="18"/>
              </w:rPr>
              <w:t>Cycling</w:t>
            </w:r>
          </w:p>
        </w:tc>
        <w:tc>
          <w:tcPr>
            <w:tcW w:w="6186" w:type="dxa"/>
          </w:tcPr>
          <w:p w14:paraId="2876B0B4" w14:textId="1D4A8B94" w:rsidR="00A540FB" w:rsidRPr="00A540FB" w:rsidRDefault="00A540FB" w:rsidP="00A540FB">
            <w:pPr>
              <w:spacing w:after="0"/>
              <w:rPr>
                <w:rFonts w:cs="Arial"/>
                <w:color w:val="FF0000"/>
                <w:sz w:val="18"/>
                <w:szCs w:val="18"/>
              </w:rPr>
            </w:pPr>
            <w:r w:rsidRPr="00A540FB">
              <w:rPr>
                <w:rFonts w:cs="Arial"/>
                <w:sz w:val="18"/>
                <w:szCs w:val="18"/>
              </w:rPr>
              <w:t>≥2.5m separated cycleway;</w:t>
            </w:r>
            <w:r w:rsidRPr="00A540FB">
              <w:rPr>
                <w:rFonts w:cs="Arial"/>
                <w:sz w:val="18"/>
                <w:szCs w:val="18"/>
              </w:rPr>
              <w:br/>
              <w:t>or 1x ≥3.0m shared path</w:t>
            </w:r>
          </w:p>
        </w:tc>
      </w:tr>
      <w:tr w:rsidR="00A540FB" w:rsidRPr="002F6AF4" w14:paraId="4002D573" w14:textId="77777777" w:rsidTr="000607D4">
        <w:tc>
          <w:tcPr>
            <w:tcW w:w="2830" w:type="dxa"/>
          </w:tcPr>
          <w:p w14:paraId="17195EF2" w14:textId="77777777" w:rsidR="00A540FB" w:rsidRPr="002F6AF4" w:rsidRDefault="00A540FB" w:rsidP="00A540FB">
            <w:pPr>
              <w:spacing w:after="0"/>
              <w:rPr>
                <w:b/>
                <w:bCs/>
                <w:sz w:val="18"/>
                <w:szCs w:val="18"/>
              </w:rPr>
            </w:pPr>
            <w:r w:rsidRPr="002F6AF4">
              <w:rPr>
                <w:b/>
                <w:bCs/>
                <w:sz w:val="18"/>
                <w:szCs w:val="18"/>
              </w:rPr>
              <w:t>Traffic calming</w:t>
            </w:r>
          </w:p>
        </w:tc>
        <w:tc>
          <w:tcPr>
            <w:tcW w:w="6186" w:type="dxa"/>
          </w:tcPr>
          <w:p w14:paraId="435C1E4A" w14:textId="0D9548FD" w:rsidR="00A540FB" w:rsidRPr="00A540FB" w:rsidRDefault="00A540FB" w:rsidP="00A540FB">
            <w:pPr>
              <w:spacing w:after="0"/>
              <w:rPr>
                <w:rFonts w:cs="Arial"/>
                <w:color w:val="FF0000"/>
                <w:sz w:val="18"/>
                <w:szCs w:val="18"/>
              </w:rPr>
            </w:pPr>
            <w:r w:rsidRPr="00A540FB">
              <w:rPr>
                <w:rFonts w:cs="Arial"/>
                <w:sz w:val="18"/>
                <w:szCs w:val="18"/>
              </w:rPr>
              <w:t>≤80m spacings</w:t>
            </w:r>
          </w:p>
        </w:tc>
      </w:tr>
      <w:tr w:rsidR="00A540FB" w:rsidRPr="002F6AF4" w14:paraId="3C65A1C4" w14:textId="77777777" w:rsidTr="000607D4">
        <w:trPr>
          <w:trHeight w:val="42"/>
        </w:trPr>
        <w:tc>
          <w:tcPr>
            <w:tcW w:w="2830" w:type="dxa"/>
          </w:tcPr>
          <w:p w14:paraId="47C36B14" w14:textId="77777777" w:rsidR="00A540FB" w:rsidRPr="002F6AF4" w:rsidRDefault="00A540FB" w:rsidP="00A540FB">
            <w:pPr>
              <w:spacing w:after="0"/>
              <w:rPr>
                <w:rFonts w:cs="Arial"/>
                <w:b/>
                <w:bCs/>
                <w:sz w:val="18"/>
                <w:szCs w:val="18"/>
              </w:rPr>
            </w:pPr>
            <w:r w:rsidRPr="002F6AF4">
              <w:rPr>
                <w:rFonts w:cs="Arial"/>
                <w:b/>
                <w:bCs/>
                <w:sz w:val="18"/>
                <w:szCs w:val="18"/>
              </w:rPr>
              <w:t>WSUD</w:t>
            </w:r>
          </w:p>
        </w:tc>
        <w:tc>
          <w:tcPr>
            <w:tcW w:w="6186" w:type="dxa"/>
          </w:tcPr>
          <w:p w14:paraId="2EEFB0FD" w14:textId="1AC75BB7" w:rsidR="00A540FB" w:rsidRPr="00A540FB" w:rsidRDefault="00A540FB" w:rsidP="00A540F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A540FB" w:rsidRPr="002F6AF4" w14:paraId="084C8DB1" w14:textId="77777777" w:rsidTr="000607D4">
        <w:tc>
          <w:tcPr>
            <w:tcW w:w="2830" w:type="dxa"/>
          </w:tcPr>
          <w:p w14:paraId="21FBBD76" w14:textId="77777777" w:rsidR="00A540FB" w:rsidRPr="002F6AF4" w:rsidRDefault="00A540FB" w:rsidP="00A540FB">
            <w:pPr>
              <w:spacing w:after="0"/>
              <w:rPr>
                <w:rFonts w:cs="Arial"/>
                <w:b/>
                <w:bCs/>
                <w:sz w:val="18"/>
                <w:szCs w:val="18"/>
              </w:rPr>
            </w:pPr>
            <w:r w:rsidRPr="002F6AF4">
              <w:rPr>
                <w:rFonts w:cs="Arial"/>
                <w:b/>
                <w:bCs/>
                <w:sz w:val="18"/>
                <w:szCs w:val="18"/>
              </w:rPr>
              <w:t>Tree canopy cover</w:t>
            </w:r>
          </w:p>
        </w:tc>
        <w:tc>
          <w:tcPr>
            <w:tcW w:w="6186" w:type="dxa"/>
          </w:tcPr>
          <w:p w14:paraId="51A028DD" w14:textId="6D163805" w:rsidR="00A540FB" w:rsidRPr="00A540FB" w:rsidRDefault="00A540FB" w:rsidP="00A540FB">
            <w:pPr>
              <w:pStyle w:val="BTableTextPartBStreetDrawings"/>
              <w:spacing w:line="240" w:lineRule="auto"/>
              <w:rPr>
                <w:rFonts w:ascii="Arial" w:hAnsi="Arial" w:cs="Arial"/>
                <w:color w:val="FF0000"/>
                <w:sz w:val="18"/>
                <w:szCs w:val="18"/>
              </w:rPr>
            </w:pPr>
            <w:r w:rsidRPr="00A540FB">
              <w:rPr>
                <w:rFonts w:ascii="Arial" w:hAnsi="Arial" w:cs="Arial"/>
                <w:sz w:val="18"/>
                <w:szCs w:val="18"/>
              </w:rPr>
              <w:t xml:space="preserve">70% (nom.) – refer NSW </w:t>
            </w:r>
            <w:hyperlink r:id="rId18" w:history="1">
              <w:r w:rsidRPr="00A540FB">
                <w:rPr>
                  <w:rStyle w:val="Hyperlink"/>
                  <w:rFonts w:ascii="Arial" w:hAnsi="Arial" w:cs="Arial"/>
                  <w:sz w:val="18"/>
                  <w:szCs w:val="18"/>
                </w:rPr>
                <w:t>Greener Neighbourhoods Guide</w:t>
              </w:r>
            </w:hyperlink>
          </w:p>
        </w:tc>
      </w:tr>
      <w:tr w:rsidR="00A540FB" w:rsidRPr="002F6AF4" w14:paraId="33197114" w14:textId="77777777" w:rsidTr="000607D4">
        <w:tc>
          <w:tcPr>
            <w:tcW w:w="2830" w:type="dxa"/>
          </w:tcPr>
          <w:p w14:paraId="7BE465E3" w14:textId="77777777" w:rsidR="00A540FB" w:rsidRPr="002F6AF4" w:rsidRDefault="00A540FB" w:rsidP="00A540FB">
            <w:pPr>
              <w:spacing w:after="0"/>
              <w:rPr>
                <w:rFonts w:cs="Arial"/>
                <w:b/>
                <w:bCs/>
                <w:sz w:val="18"/>
                <w:szCs w:val="18"/>
              </w:rPr>
            </w:pPr>
            <w:r w:rsidRPr="002F6AF4">
              <w:rPr>
                <w:rFonts w:cs="Arial"/>
                <w:b/>
                <w:bCs/>
                <w:sz w:val="18"/>
                <w:szCs w:val="18"/>
              </w:rPr>
              <w:t>Permeability</w:t>
            </w:r>
          </w:p>
        </w:tc>
        <w:tc>
          <w:tcPr>
            <w:tcW w:w="6186" w:type="dxa"/>
          </w:tcPr>
          <w:p w14:paraId="0425A436" w14:textId="08700F08" w:rsidR="00A540FB" w:rsidRPr="00A540FB" w:rsidRDefault="00A540FB" w:rsidP="00A540FB">
            <w:pPr>
              <w:spacing w:after="0"/>
              <w:rPr>
                <w:rFonts w:cs="Arial"/>
                <w:color w:val="FF0000"/>
                <w:sz w:val="18"/>
                <w:szCs w:val="18"/>
              </w:rPr>
            </w:pPr>
            <w:r w:rsidRPr="00A540FB">
              <w:rPr>
                <w:rFonts w:cs="Arial"/>
                <w:sz w:val="18"/>
                <w:szCs w:val="18"/>
              </w:rPr>
              <w:t>≥35%</w:t>
            </w:r>
          </w:p>
        </w:tc>
      </w:tr>
    </w:tbl>
    <w:p w14:paraId="6A6437B7" w14:textId="77777777" w:rsidR="0045112B" w:rsidRDefault="0045112B" w:rsidP="00A43F61">
      <w:pPr>
        <w:rPr>
          <w:b/>
          <w:bCs/>
          <w:sz w:val="18"/>
          <w:szCs w:val="20"/>
        </w:rPr>
      </w:pPr>
    </w:p>
    <w:p w14:paraId="0733F5BC" w14:textId="711169F0" w:rsidR="0045112B" w:rsidRDefault="00D26251" w:rsidP="00F8695D">
      <w:pPr>
        <w:jc w:val="center"/>
        <w:rPr>
          <w:b/>
          <w:bCs/>
          <w:sz w:val="18"/>
          <w:szCs w:val="20"/>
        </w:rPr>
      </w:pPr>
      <w:r w:rsidRPr="00D26251">
        <w:rPr>
          <w:b/>
          <w:bCs/>
          <w:noProof/>
          <w:sz w:val="18"/>
          <w:szCs w:val="20"/>
        </w:rPr>
        <w:drawing>
          <wp:inline distT="0" distB="0" distL="0" distR="0" wp14:anchorId="441A0756" wp14:editId="0B7ECB62">
            <wp:extent cx="5091959" cy="4248000"/>
            <wp:effectExtent l="0" t="0" r="0" b="635"/>
            <wp:docPr id="548203652" name="Picture 1" descr="A drawing of a road with trees and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03652" name="Picture 1" descr="A drawing of a road with trees and a bus&#10;&#10;Description automatically generated"/>
                    <pic:cNvPicPr/>
                  </pic:nvPicPr>
                  <pic:blipFill>
                    <a:blip r:embed="rId19"/>
                    <a:stretch>
                      <a:fillRect/>
                    </a:stretch>
                  </pic:blipFill>
                  <pic:spPr>
                    <a:xfrm>
                      <a:off x="0" y="0"/>
                      <a:ext cx="5091959" cy="4248000"/>
                    </a:xfrm>
                    <a:prstGeom prst="rect">
                      <a:avLst/>
                    </a:prstGeom>
                  </pic:spPr>
                </pic:pic>
              </a:graphicData>
            </a:graphic>
          </wp:inline>
        </w:drawing>
      </w:r>
    </w:p>
    <w:p w14:paraId="331B084B" w14:textId="4DFD5915" w:rsidR="0045112B" w:rsidRDefault="0045112B" w:rsidP="00A540FB">
      <w:pPr>
        <w:rPr>
          <w:b/>
          <w:bCs/>
          <w:sz w:val="18"/>
          <w:szCs w:val="20"/>
        </w:rPr>
      </w:pPr>
      <w:r w:rsidRPr="003C515D">
        <w:rPr>
          <w:b/>
          <w:bCs/>
          <w:sz w:val="18"/>
          <w:szCs w:val="20"/>
        </w:rPr>
        <w:t xml:space="preserve">Figure X – </w:t>
      </w:r>
      <w:r>
        <w:rPr>
          <w:b/>
          <w:bCs/>
          <w:sz w:val="18"/>
          <w:szCs w:val="20"/>
        </w:rPr>
        <w:t>Connector Street (with separated cycleway) typical cross section</w:t>
      </w:r>
      <w:r>
        <w:rPr>
          <w:b/>
          <w:bCs/>
          <w:sz w:val="18"/>
          <w:szCs w:val="20"/>
        </w:rPr>
        <w:br w:type="page"/>
      </w:r>
    </w:p>
    <w:p w14:paraId="14299DD1" w14:textId="77777777" w:rsidR="0045112B" w:rsidRDefault="0045112B" w:rsidP="00A43F61">
      <w:pPr>
        <w:rPr>
          <w:b/>
          <w:bCs/>
          <w:sz w:val="18"/>
          <w:szCs w:val="20"/>
        </w:rPr>
      </w:pPr>
    </w:p>
    <w:p w14:paraId="6F7FAF95" w14:textId="77777777" w:rsidR="0045112B" w:rsidRDefault="0045112B" w:rsidP="00A43F61">
      <w:pPr>
        <w:rPr>
          <w:b/>
          <w:bCs/>
          <w:sz w:val="18"/>
          <w:szCs w:val="20"/>
        </w:rPr>
      </w:pPr>
    </w:p>
    <w:p w14:paraId="037BE4D8" w14:textId="016D37A1" w:rsidR="0045112B" w:rsidRDefault="0045112B" w:rsidP="0027028D">
      <w:pPr>
        <w:jc w:val="center"/>
        <w:rPr>
          <w:b/>
          <w:bCs/>
          <w:sz w:val="18"/>
          <w:szCs w:val="20"/>
        </w:rPr>
      </w:pPr>
      <w:r w:rsidRPr="0045112B">
        <w:rPr>
          <w:b/>
          <w:bCs/>
          <w:noProof/>
          <w:sz w:val="18"/>
          <w:szCs w:val="20"/>
        </w:rPr>
        <w:drawing>
          <wp:inline distT="0" distB="0" distL="0" distR="0" wp14:anchorId="55FBBC15" wp14:editId="074EEFB7">
            <wp:extent cx="5731510" cy="7661910"/>
            <wp:effectExtent l="0" t="0" r="2540" b="0"/>
            <wp:docPr id="1408864315" name="Picture 1" descr="A diagram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64315" name="Picture 1" descr="A diagram of a city&#10;&#10;Description automatically generated"/>
                    <pic:cNvPicPr/>
                  </pic:nvPicPr>
                  <pic:blipFill>
                    <a:blip r:embed="rId20"/>
                    <a:stretch>
                      <a:fillRect/>
                    </a:stretch>
                  </pic:blipFill>
                  <pic:spPr>
                    <a:xfrm>
                      <a:off x="0" y="0"/>
                      <a:ext cx="5731510" cy="7661910"/>
                    </a:xfrm>
                    <a:prstGeom prst="rect">
                      <a:avLst/>
                    </a:prstGeom>
                  </pic:spPr>
                </pic:pic>
              </a:graphicData>
            </a:graphic>
          </wp:inline>
        </w:drawing>
      </w:r>
    </w:p>
    <w:p w14:paraId="0A17E174" w14:textId="3D074B23" w:rsidR="0045112B" w:rsidRDefault="0045112B" w:rsidP="0045112B">
      <w:pPr>
        <w:rPr>
          <w:b/>
          <w:bCs/>
          <w:sz w:val="18"/>
          <w:szCs w:val="20"/>
        </w:rPr>
      </w:pPr>
      <w:r w:rsidRPr="003C515D">
        <w:rPr>
          <w:b/>
          <w:bCs/>
          <w:sz w:val="18"/>
          <w:szCs w:val="20"/>
        </w:rPr>
        <w:t xml:space="preserve">Figure X – </w:t>
      </w:r>
      <w:r>
        <w:rPr>
          <w:b/>
          <w:bCs/>
          <w:sz w:val="18"/>
          <w:szCs w:val="20"/>
        </w:rPr>
        <w:t>Connector Street (with separated cycleway) typical plan</w:t>
      </w:r>
    </w:p>
    <w:p w14:paraId="5130D96F" w14:textId="77777777" w:rsidR="0045112B" w:rsidRDefault="0045112B" w:rsidP="0045112B">
      <w:pPr>
        <w:spacing w:after="160" w:line="259" w:lineRule="auto"/>
        <w:rPr>
          <w:b/>
          <w:bCs/>
          <w:sz w:val="18"/>
          <w:szCs w:val="20"/>
        </w:rPr>
      </w:pPr>
      <w:r>
        <w:rPr>
          <w:b/>
          <w:bCs/>
          <w:sz w:val="18"/>
          <w:szCs w:val="20"/>
        </w:rPr>
        <w:br w:type="page"/>
      </w:r>
    </w:p>
    <w:p w14:paraId="3F1B7CDE" w14:textId="77777777" w:rsidR="0045112B" w:rsidRDefault="0045112B" w:rsidP="00A43F61">
      <w:pPr>
        <w:rPr>
          <w:b/>
          <w:bCs/>
          <w:sz w:val="18"/>
          <w:szCs w:val="20"/>
        </w:rPr>
      </w:pPr>
    </w:p>
    <w:p w14:paraId="2CDCA173" w14:textId="29AAE01B" w:rsidR="0045112B" w:rsidRDefault="0045112B" w:rsidP="00F8695D">
      <w:pPr>
        <w:jc w:val="center"/>
        <w:rPr>
          <w:b/>
          <w:bCs/>
          <w:sz w:val="18"/>
          <w:szCs w:val="20"/>
        </w:rPr>
      </w:pPr>
      <w:r w:rsidRPr="0045112B">
        <w:rPr>
          <w:b/>
          <w:bCs/>
          <w:noProof/>
          <w:sz w:val="18"/>
          <w:szCs w:val="20"/>
        </w:rPr>
        <w:drawing>
          <wp:inline distT="0" distB="0" distL="0" distR="0" wp14:anchorId="1B643D42" wp14:editId="6CAB9E30">
            <wp:extent cx="5040000" cy="4292878"/>
            <wp:effectExtent l="0" t="0" r="8255" b="0"/>
            <wp:docPr id="247173307" name="Picture 1" descr="A drawing of a road with trees and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73307" name="Picture 1" descr="A drawing of a road with trees and a road&#10;&#10;Description automatically generated with medium confidence"/>
                    <pic:cNvPicPr/>
                  </pic:nvPicPr>
                  <pic:blipFill>
                    <a:blip r:embed="rId21"/>
                    <a:stretch>
                      <a:fillRect/>
                    </a:stretch>
                  </pic:blipFill>
                  <pic:spPr>
                    <a:xfrm>
                      <a:off x="0" y="0"/>
                      <a:ext cx="5040000" cy="4292878"/>
                    </a:xfrm>
                    <a:prstGeom prst="rect">
                      <a:avLst/>
                    </a:prstGeom>
                  </pic:spPr>
                </pic:pic>
              </a:graphicData>
            </a:graphic>
          </wp:inline>
        </w:drawing>
      </w:r>
    </w:p>
    <w:p w14:paraId="5E4F940C" w14:textId="2AA45BB9" w:rsidR="0045112B" w:rsidRDefault="0045112B" w:rsidP="0045112B">
      <w:pPr>
        <w:rPr>
          <w:b/>
          <w:bCs/>
          <w:sz w:val="18"/>
          <w:szCs w:val="20"/>
        </w:rPr>
      </w:pPr>
      <w:r w:rsidRPr="003C515D">
        <w:rPr>
          <w:b/>
          <w:bCs/>
          <w:sz w:val="18"/>
          <w:szCs w:val="20"/>
        </w:rPr>
        <w:t xml:space="preserve">Figure X – </w:t>
      </w:r>
      <w:r>
        <w:rPr>
          <w:b/>
          <w:bCs/>
          <w:sz w:val="18"/>
          <w:szCs w:val="20"/>
        </w:rPr>
        <w:t>Connector Street (with shared path) typical cross section</w:t>
      </w:r>
    </w:p>
    <w:p w14:paraId="2DEF78D0" w14:textId="77777777" w:rsidR="0045112B" w:rsidRDefault="0045112B" w:rsidP="0045112B">
      <w:pPr>
        <w:spacing w:after="160" w:line="259" w:lineRule="auto"/>
        <w:rPr>
          <w:b/>
          <w:bCs/>
          <w:sz w:val="18"/>
          <w:szCs w:val="20"/>
        </w:rPr>
      </w:pPr>
      <w:r>
        <w:rPr>
          <w:b/>
          <w:bCs/>
          <w:sz w:val="18"/>
          <w:szCs w:val="20"/>
        </w:rPr>
        <w:br w:type="page"/>
      </w:r>
    </w:p>
    <w:p w14:paraId="72AAF45B" w14:textId="77777777" w:rsidR="0045112B" w:rsidRDefault="0045112B" w:rsidP="00A43F61">
      <w:pPr>
        <w:rPr>
          <w:b/>
          <w:bCs/>
          <w:sz w:val="18"/>
          <w:szCs w:val="20"/>
        </w:rPr>
      </w:pPr>
    </w:p>
    <w:p w14:paraId="35CFD86C" w14:textId="0576F619" w:rsidR="0045112B" w:rsidRDefault="0045112B" w:rsidP="0027028D">
      <w:pPr>
        <w:jc w:val="center"/>
        <w:rPr>
          <w:b/>
          <w:bCs/>
          <w:sz w:val="18"/>
          <w:szCs w:val="20"/>
        </w:rPr>
      </w:pPr>
      <w:r w:rsidRPr="0045112B">
        <w:rPr>
          <w:b/>
          <w:bCs/>
          <w:noProof/>
          <w:sz w:val="18"/>
          <w:szCs w:val="20"/>
        </w:rPr>
        <w:drawing>
          <wp:inline distT="0" distB="0" distL="0" distR="0" wp14:anchorId="3FCBDD39" wp14:editId="583149CE">
            <wp:extent cx="5731510" cy="7621905"/>
            <wp:effectExtent l="0" t="0" r="2540" b="0"/>
            <wp:docPr id="1073384995"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4995" name="Picture 1" descr="A diagram of a building&#10;&#10;Description automatically generated"/>
                    <pic:cNvPicPr/>
                  </pic:nvPicPr>
                  <pic:blipFill>
                    <a:blip r:embed="rId22"/>
                    <a:stretch>
                      <a:fillRect/>
                    </a:stretch>
                  </pic:blipFill>
                  <pic:spPr>
                    <a:xfrm>
                      <a:off x="0" y="0"/>
                      <a:ext cx="5731510" cy="7621905"/>
                    </a:xfrm>
                    <a:prstGeom prst="rect">
                      <a:avLst/>
                    </a:prstGeom>
                  </pic:spPr>
                </pic:pic>
              </a:graphicData>
            </a:graphic>
          </wp:inline>
        </w:drawing>
      </w:r>
    </w:p>
    <w:p w14:paraId="1983E2A1" w14:textId="412FEAE8" w:rsidR="0045112B" w:rsidRDefault="0045112B" w:rsidP="0045112B">
      <w:pPr>
        <w:rPr>
          <w:b/>
          <w:bCs/>
          <w:sz w:val="18"/>
          <w:szCs w:val="20"/>
        </w:rPr>
      </w:pPr>
      <w:r w:rsidRPr="003C515D">
        <w:rPr>
          <w:b/>
          <w:bCs/>
          <w:sz w:val="18"/>
          <w:szCs w:val="20"/>
        </w:rPr>
        <w:t xml:space="preserve">Figure X – </w:t>
      </w:r>
      <w:r>
        <w:rPr>
          <w:b/>
          <w:bCs/>
          <w:sz w:val="18"/>
          <w:szCs w:val="20"/>
        </w:rPr>
        <w:t>Connector Street (with shared path) typical plan</w:t>
      </w:r>
    </w:p>
    <w:p w14:paraId="0F2C7051" w14:textId="6653A1C4" w:rsidR="0045112B" w:rsidRDefault="0045112B">
      <w:pPr>
        <w:spacing w:after="160" w:line="259" w:lineRule="auto"/>
        <w:rPr>
          <w:b/>
          <w:bCs/>
          <w:sz w:val="18"/>
          <w:szCs w:val="20"/>
        </w:rPr>
      </w:pPr>
      <w:r>
        <w:rPr>
          <w:b/>
          <w:bCs/>
          <w:sz w:val="18"/>
          <w:szCs w:val="20"/>
        </w:rPr>
        <w:br w:type="page"/>
      </w:r>
    </w:p>
    <w:p w14:paraId="4B0234A0" w14:textId="3BFEBD4B" w:rsidR="00F8695D" w:rsidRDefault="00A540FB" w:rsidP="00F8695D">
      <w:pPr>
        <w:pStyle w:val="Heading3"/>
      </w:pPr>
      <w:r>
        <w:lastRenderedPageBreak/>
        <w:t>Neighbourhood</w:t>
      </w:r>
      <w:r w:rsidR="00F8695D">
        <w:t xml:space="preserve"> Streets</w:t>
      </w:r>
    </w:p>
    <w:p w14:paraId="2EA9C9A6" w14:textId="2EDAE09E" w:rsidR="00F8695D" w:rsidRDefault="00A540FB" w:rsidP="00F8695D">
      <w:r>
        <w:t>Neighbourhood</w:t>
      </w:r>
      <w:r w:rsidR="00F8695D" w:rsidRPr="00F8695D">
        <w:t xml:space="preserve"> </w:t>
      </w:r>
      <w:r w:rsidR="00F8695D">
        <w:t>Streets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A540FB" w:rsidRPr="002F6AF4" w14:paraId="1625BB48" w14:textId="77777777" w:rsidTr="000607D4">
        <w:tc>
          <w:tcPr>
            <w:tcW w:w="2830" w:type="dxa"/>
          </w:tcPr>
          <w:p w14:paraId="42A9B1E2" w14:textId="77777777" w:rsidR="00A540FB" w:rsidRPr="002F6AF4" w:rsidRDefault="00A540FB" w:rsidP="00A540FB">
            <w:pPr>
              <w:spacing w:after="0"/>
              <w:rPr>
                <w:b/>
                <w:bCs/>
                <w:sz w:val="18"/>
                <w:szCs w:val="18"/>
              </w:rPr>
            </w:pPr>
            <w:r w:rsidRPr="002F6AF4">
              <w:rPr>
                <w:b/>
                <w:bCs/>
                <w:sz w:val="18"/>
                <w:szCs w:val="18"/>
              </w:rPr>
              <w:t>Road reserve</w:t>
            </w:r>
          </w:p>
        </w:tc>
        <w:tc>
          <w:tcPr>
            <w:tcW w:w="6186" w:type="dxa"/>
          </w:tcPr>
          <w:p w14:paraId="0319F702" w14:textId="2C34E0D1" w:rsidR="00A540FB" w:rsidRPr="00A540FB" w:rsidRDefault="00A540FB" w:rsidP="00A540FB">
            <w:pPr>
              <w:spacing w:after="0"/>
              <w:rPr>
                <w:color w:val="FF0000"/>
                <w:sz w:val="18"/>
                <w:szCs w:val="18"/>
              </w:rPr>
            </w:pPr>
            <w:r w:rsidRPr="00A540FB">
              <w:rPr>
                <w:sz w:val="18"/>
                <w:szCs w:val="18"/>
              </w:rPr>
              <w:t>≥18m</w:t>
            </w:r>
          </w:p>
        </w:tc>
      </w:tr>
      <w:tr w:rsidR="00A540FB" w:rsidRPr="002F6AF4" w14:paraId="01C54C1F" w14:textId="77777777" w:rsidTr="000607D4">
        <w:tc>
          <w:tcPr>
            <w:tcW w:w="2830" w:type="dxa"/>
          </w:tcPr>
          <w:p w14:paraId="408E6B70" w14:textId="77777777" w:rsidR="00A540FB" w:rsidRPr="002F6AF4" w:rsidRDefault="00A540FB" w:rsidP="00A540FB">
            <w:pPr>
              <w:spacing w:after="0"/>
              <w:rPr>
                <w:b/>
                <w:bCs/>
                <w:sz w:val="18"/>
                <w:szCs w:val="18"/>
              </w:rPr>
            </w:pPr>
            <w:r w:rsidRPr="002F6AF4">
              <w:rPr>
                <w:b/>
                <w:bCs/>
                <w:sz w:val="18"/>
                <w:szCs w:val="18"/>
              </w:rPr>
              <w:t>Typical AADT</w:t>
            </w:r>
          </w:p>
        </w:tc>
        <w:tc>
          <w:tcPr>
            <w:tcW w:w="6186" w:type="dxa"/>
          </w:tcPr>
          <w:p w14:paraId="32BC6D99" w14:textId="03A17D02" w:rsidR="00A540FB" w:rsidRPr="00A540FB" w:rsidRDefault="00A540FB" w:rsidP="00A540FB">
            <w:pPr>
              <w:spacing w:after="0"/>
              <w:rPr>
                <w:color w:val="FF0000"/>
                <w:sz w:val="18"/>
                <w:szCs w:val="18"/>
              </w:rPr>
            </w:pPr>
            <w:r w:rsidRPr="00A540FB">
              <w:rPr>
                <w:sz w:val="18"/>
                <w:szCs w:val="18"/>
              </w:rPr>
              <w:t>500 - 2,000</w:t>
            </w:r>
          </w:p>
        </w:tc>
      </w:tr>
      <w:tr w:rsidR="00A540FB" w:rsidRPr="002F6AF4" w14:paraId="0E560574" w14:textId="77777777" w:rsidTr="000607D4">
        <w:tc>
          <w:tcPr>
            <w:tcW w:w="2830" w:type="dxa"/>
          </w:tcPr>
          <w:p w14:paraId="5EF19A28" w14:textId="77777777" w:rsidR="00A540FB" w:rsidRPr="002F6AF4" w:rsidRDefault="00A540FB" w:rsidP="00A540FB">
            <w:pPr>
              <w:spacing w:after="0"/>
              <w:rPr>
                <w:b/>
                <w:bCs/>
                <w:sz w:val="18"/>
                <w:szCs w:val="18"/>
              </w:rPr>
            </w:pPr>
            <w:r w:rsidRPr="002F6AF4">
              <w:rPr>
                <w:b/>
                <w:bCs/>
                <w:sz w:val="18"/>
                <w:szCs w:val="18"/>
              </w:rPr>
              <w:t>Posted speed</w:t>
            </w:r>
          </w:p>
        </w:tc>
        <w:tc>
          <w:tcPr>
            <w:tcW w:w="6186" w:type="dxa"/>
          </w:tcPr>
          <w:p w14:paraId="75B3D096" w14:textId="6545695A" w:rsidR="00A540FB" w:rsidRPr="00A540FB" w:rsidRDefault="00A540FB" w:rsidP="00A540FB">
            <w:pPr>
              <w:spacing w:after="0"/>
              <w:rPr>
                <w:color w:val="FF0000"/>
                <w:sz w:val="18"/>
                <w:szCs w:val="18"/>
              </w:rPr>
            </w:pPr>
            <w:r w:rsidRPr="00A540FB">
              <w:rPr>
                <w:sz w:val="18"/>
                <w:szCs w:val="18"/>
              </w:rPr>
              <w:t>30-40 km/h</w:t>
            </w:r>
          </w:p>
        </w:tc>
      </w:tr>
      <w:tr w:rsidR="00A540FB" w:rsidRPr="002F6AF4" w14:paraId="0654FCC7" w14:textId="77777777" w:rsidTr="000607D4">
        <w:tc>
          <w:tcPr>
            <w:tcW w:w="2830" w:type="dxa"/>
          </w:tcPr>
          <w:p w14:paraId="151BE977" w14:textId="77777777" w:rsidR="00A540FB" w:rsidRPr="002F6AF4" w:rsidRDefault="00A540FB" w:rsidP="00A540FB">
            <w:pPr>
              <w:spacing w:after="0"/>
              <w:rPr>
                <w:b/>
                <w:bCs/>
                <w:sz w:val="18"/>
                <w:szCs w:val="18"/>
              </w:rPr>
            </w:pPr>
            <w:r w:rsidRPr="002F6AF4">
              <w:rPr>
                <w:b/>
                <w:bCs/>
                <w:sz w:val="18"/>
                <w:szCs w:val="18"/>
              </w:rPr>
              <w:t>Design speed</w:t>
            </w:r>
          </w:p>
        </w:tc>
        <w:tc>
          <w:tcPr>
            <w:tcW w:w="6186" w:type="dxa"/>
          </w:tcPr>
          <w:p w14:paraId="6AD84827" w14:textId="32E7814E" w:rsidR="00A540FB" w:rsidRPr="00A540FB" w:rsidRDefault="00A540FB" w:rsidP="00A540FB">
            <w:pPr>
              <w:spacing w:after="0"/>
              <w:rPr>
                <w:color w:val="FF0000"/>
                <w:sz w:val="18"/>
                <w:szCs w:val="18"/>
              </w:rPr>
            </w:pPr>
            <w:r w:rsidRPr="00A540FB">
              <w:rPr>
                <w:sz w:val="18"/>
                <w:szCs w:val="18"/>
              </w:rPr>
              <w:t>Same as posted speed</w:t>
            </w:r>
          </w:p>
        </w:tc>
      </w:tr>
      <w:tr w:rsidR="00A540FB" w:rsidRPr="002F6AF4" w14:paraId="7064D59C" w14:textId="77777777" w:rsidTr="000607D4">
        <w:tc>
          <w:tcPr>
            <w:tcW w:w="2830" w:type="dxa"/>
          </w:tcPr>
          <w:p w14:paraId="05721478" w14:textId="77777777" w:rsidR="00A540FB" w:rsidRPr="002F6AF4" w:rsidRDefault="00A540FB" w:rsidP="00A540FB">
            <w:pPr>
              <w:spacing w:after="0"/>
              <w:rPr>
                <w:b/>
                <w:bCs/>
                <w:sz w:val="18"/>
                <w:szCs w:val="18"/>
              </w:rPr>
            </w:pPr>
            <w:r w:rsidRPr="002F6AF4">
              <w:rPr>
                <w:b/>
                <w:bCs/>
                <w:sz w:val="18"/>
                <w:szCs w:val="18"/>
              </w:rPr>
              <w:t>Design vehicle</w:t>
            </w:r>
          </w:p>
        </w:tc>
        <w:tc>
          <w:tcPr>
            <w:tcW w:w="6186" w:type="dxa"/>
          </w:tcPr>
          <w:p w14:paraId="0487FF96" w14:textId="76585E7B" w:rsidR="00A540FB" w:rsidRPr="00A540FB" w:rsidRDefault="00A540FB" w:rsidP="00A540FB">
            <w:pPr>
              <w:spacing w:after="0"/>
              <w:rPr>
                <w:color w:val="FF0000"/>
                <w:sz w:val="18"/>
                <w:szCs w:val="18"/>
              </w:rPr>
            </w:pPr>
            <w:r w:rsidRPr="00A540FB">
              <w:rPr>
                <w:sz w:val="18"/>
                <w:szCs w:val="18"/>
              </w:rPr>
              <w:t>5.3m passenger car</w:t>
            </w:r>
          </w:p>
        </w:tc>
      </w:tr>
      <w:tr w:rsidR="00A540FB" w:rsidRPr="002F6AF4" w14:paraId="744A7D03" w14:textId="77777777" w:rsidTr="000607D4">
        <w:tc>
          <w:tcPr>
            <w:tcW w:w="2830" w:type="dxa"/>
          </w:tcPr>
          <w:p w14:paraId="6763C3BF" w14:textId="77777777" w:rsidR="00A540FB" w:rsidRPr="002F6AF4" w:rsidRDefault="00A540FB" w:rsidP="00A540FB">
            <w:pPr>
              <w:spacing w:after="0"/>
              <w:rPr>
                <w:b/>
                <w:bCs/>
                <w:sz w:val="18"/>
                <w:szCs w:val="18"/>
              </w:rPr>
            </w:pPr>
            <w:r w:rsidRPr="002F6AF4">
              <w:rPr>
                <w:b/>
                <w:bCs/>
                <w:sz w:val="18"/>
                <w:szCs w:val="18"/>
              </w:rPr>
              <w:t>Check vehicle</w:t>
            </w:r>
          </w:p>
        </w:tc>
        <w:tc>
          <w:tcPr>
            <w:tcW w:w="6186" w:type="dxa"/>
          </w:tcPr>
          <w:p w14:paraId="79595CCF" w14:textId="372D8A06" w:rsidR="00A540FB" w:rsidRPr="00A540FB" w:rsidRDefault="00A540FB" w:rsidP="00A540FB">
            <w:pPr>
              <w:spacing w:after="0"/>
              <w:rPr>
                <w:color w:val="FF0000"/>
                <w:sz w:val="18"/>
                <w:szCs w:val="18"/>
              </w:rPr>
            </w:pPr>
            <w:r w:rsidRPr="00A540FB">
              <w:rPr>
                <w:sz w:val="18"/>
                <w:szCs w:val="18"/>
              </w:rPr>
              <w:t>8.8m service vehicle, 12.5m bus (if on bus route)</w:t>
            </w:r>
          </w:p>
        </w:tc>
      </w:tr>
      <w:tr w:rsidR="00A540FB" w:rsidRPr="002F6AF4" w14:paraId="6BE32DB1" w14:textId="77777777" w:rsidTr="000607D4">
        <w:tc>
          <w:tcPr>
            <w:tcW w:w="2830" w:type="dxa"/>
          </w:tcPr>
          <w:p w14:paraId="68AADA31" w14:textId="77777777" w:rsidR="00A540FB" w:rsidRPr="002F6AF4" w:rsidRDefault="00A540FB" w:rsidP="00A540FB">
            <w:pPr>
              <w:spacing w:after="0"/>
              <w:rPr>
                <w:b/>
                <w:bCs/>
                <w:sz w:val="18"/>
                <w:szCs w:val="18"/>
              </w:rPr>
            </w:pPr>
            <w:r w:rsidRPr="002F6AF4">
              <w:rPr>
                <w:b/>
                <w:bCs/>
                <w:sz w:val="18"/>
                <w:szCs w:val="18"/>
              </w:rPr>
              <w:t>Bus capable</w:t>
            </w:r>
          </w:p>
        </w:tc>
        <w:tc>
          <w:tcPr>
            <w:tcW w:w="6186" w:type="dxa"/>
          </w:tcPr>
          <w:p w14:paraId="7D817E9C" w14:textId="6914CD09" w:rsidR="00A540FB" w:rsidRPr="00A540FB" w:rsidRDefault="00A540FB" w:rsidP="00A540FB">
            <w:pPr>
              <w:spacing w:after="0"/>
              <w:rPr>
                <w:color w:val="FF0000"/>
                <w:sz w:val="18"/>
                <w:szCs w:val="18"/>
              </w:rPr>
            </w:pPr>
            <w:r w:rsidRPr="00A540FB">
              <w:rPr>
                <w:sz w:val="18"/>
                <w:szCs w:val="18"/>
              </w:rPr>
              <w:t>Varies</w:t>
            </w:r>
          </w:p>
        </w:tc>
      </w:tr>
      <w:tr w:rsidR="00A540FB" w:rsidRPr="002F6AF4" w14:paraId="7B4C3413" w14:textId="77777777" w:rsidTr="000607D4">
        <w:tc>
          <w:tcPr>
            <w:tcW w:w="2830" w:type="dxa"/>
          </w:tcPr>
          <w:p w14:paraId="055CC56F" w14:textId="77777777" w:rsidR="00A540FB" w:rsidRPr="002F6AF4" w:rsidRDefault="00A540FB" w:rsidP="00A540FB">
            <w:pPr>
              <w:spacing w:after="0"/>
              <w:rPr>
                <w:b/>
                <w:bCs/>
                <w:sz w:val="18"/>
                <w:szCs w:val="18"/>
              </w:rPr>
            </w:pPr>
            <w:r w:rsidRPr="002F6AF4">
              <w:rPr>
                <w:b/>
                <w:bCs/>
                <w:sz w:val="18"/>
                <w:szCs w:val="18"/>
              </w:rPr>
              <w:t>Vehicle travel lanes</w:t>
            </w:r>
          </w:p>
        </w:tc>
        <w:tc>
          <w:tcPr>
            <w:tcW w:w="6186" w:type="dxa"/>
          </w:tcPr>
          <w:p w14:paraId="530ED69D" w14:textId="5E0ACFB3" w:rsidR="00A540FB" w:rsidRPr="00A540FB" w:rsidRDefault="00A540FB" w:rsidP="00A540FB">
            <w:pPr>
              <w:spacing w:after="0"/>
              <w:rPr>
                <w:color w:val="FF0000"/>
                <w:sz w:val="18"/>
                <w:szCs w:val="18"/>
              </w:rPr>
            </w:pPr>
            <w:r w:rsidRPr="00A540FB">
              <w:rPr>
                <w:sz w:val="18"/>
                <w:szCs w:val="18"/>
              </w:rPr>
              <w:t>2 x 3.0m (3.2m on bus routes)</w:t>
            </w:r>
          </w:p>
        </w:tc>
      </w:tr>
      <w:tr w:rsidR="00A540FB" w:rsidRPr="002F6AF4" w14:paraId="4EC85F3A" w14:textId="77777777" w:rsidTr="000607D4">
        <w:tc>
          <w:tcPr>
            <w:tcW w:w="2830" w:type="dxa"/>
          </w:tcPr>
          <w:p w14:paraId="3576C473" w14:textId="77777777" w:rsidR="00A540FB" w:rsidRPr="002F6AF4" w:rsidRDefault="00A540FB" w:rsidP="00A540FB">
            <w:pPr>
              <w:spacing w:after="0"/>
              <w:rPr>
                <w:b/>
                <w:bCs/>
                <w:sz w:val="18"/>
                <w:szCs w:val="18"/>
              </w:rPr>
            </w:pPr>
            <w:r w:rsidRPr="002F6AF4">
              <w:rPr>
                <w:b/>
                <w:bCs/>
                <w:sz w:val="18"/>
                <w:szCs w:val="18"/>
              </w:rPr>
              <w:t>Parking provision</w:t>
            </w:r>
          </w:p>
        </w:tc>
        <w:tc>
          <w:tcPr>
            <w:tcW w:w="6186" w:type="dxa"/>
          </w:tcPr>
          <w:p w14:paraId="285B39E2" w14:textId="5FCEE26A" w:rsidR="00A540FB" w:rsidRPr="00A540FB" w:rsidRDefault="00A540FB" w:rsidP="00A540FB">
            <w:pPr>
              <w:spacing w:after="0"/>
              <w:rPr>
                <w:color w:val="FF0000"/>
                <w:sz w:val="18"/>
                <w:szCs w:val="18"/>
              </w:rPr>
            </w:pPr>
            <w:r w:rsidRPr="00A540FB">
              <w:rPr>
                <w:sz w:val="18"/>
                <w:szCs w:val="18"/>
              </w:rPr>
              <w:t>≤0.75 per lot</w:t>
            </w:r>
          </w:p>
        </w:tc>
      </w:tr>
      <w:tr w:rsidR="00A540FB" w:rsidRPr="002F6AF4" w14:paraId="30494F5A" w14:textId="77777777" w:rsidTr="000607D4">
        <w:tc>
          <w:tcPr>
            <w:tcW w:w="2830" w:type="dxa"/>
          </w:tcPr>
          <w:p w14:paraId="77FA22E3" w14:textId="77777777" w:rsidR="00A540FB" w:rsidRPr="002F6AF4" w:rsidRDefault="00A540FB" w:rsidP="00A540FB">
            <w:pPr>
              <w:spacing w:after="0"/>
              <w:rPr>
                <w:b/>
                <w:bCs/>
                <w:sz w:val="18"/>
                <w:szCs w:val="18"/>
              </w:rPr>
            </w:pPr>
            <w:r w:rsidRPr="002F6AF4">
              <w:rPr>
                <w:b/>
                <w:bCs/>
                <w:sz w:val="18"/>
                <w:szCs w:val="18"/>
              </w:rPr>
              <w:t>Parking arrangement</w:t>
            </w:r>
          </w:p>
        </w:tc>
        <w:tc>
          <w:tcPr>
            <w:tcW w:w="6186" w:type="dxa"/>
          </w:tcPr>
          <w:p w14:paraId="5219511B" w14:textId="1ED0D4ED" w:rsidR="00A540FB" w:rsidRPr="00A540FB" w:rsidRDefault="00A540FB" w:rsidP="00A540FB">
            <w:pPr>
              <w:spacing w:after="0"/>
              <w:rPr>
                <w:color w:val="FF0000"/>
                <w:sz w:val="18"/>
                <w:szCs w:val="18"/>
              </w:rPr>
            </w:pPr>
            <w:r w:rsidRPr="00A540FB">
              <w:rPr>
                <w:sz w:val="18"/>
                <w:szCs w:val="18"/>
              </w:rPr>
              <w:t>2.1m indented parking bays</w:t>
            </w:r>
          </w:p>
        </w:tc>
      </w:tr>
      <w:tr w:rsidR="00A540FB" w:rsidRPr="002F6AF4" w14:paraId="65E1BFEB" w14:textId="77777777" w:rsidTr="000607D4">
        <w:tc>
          <w:tcPr>
            <w:tcW w:w="2830" w:type="dxa"/>
          </w:tcPr>
          <w:p w14:paraId="077601AC" w14:textId="77777777" w:rsidR="00A540FB" w:rsidRPr="002F6AF4" w:rsidRDefault="00A540FB" w:rsidP="00A540FB">
            <w:pPr>
              <w:spacing w:after="0"/>
              <w:rPr>
                <w:b/>
                <w:bCs/>
                <w:sz w:val="18"/>
                <w:szCs w:val="18"/>
              </w:rPr>
            </w:pPr>
            <w:r w:rsidRPr="002F6AF4">
              <w:rPr>
                <w:b/>
                <w:bCs/>
                <w:sz w:val="18"/>
                <w:szCs w:val="18"/>
              </w:rPr>
              <w:t>Walking</w:t>
            </w:r>
          </w:p>
        </w:tc>
        <w:tc>
          <w:tcPr>
            <w:tcW w:w="6186" w:type="dxa"/>
          </w:tcPr>
          <w:p w14:paraId="552ACC05" w14:textId="4C854876" w:rsidR="00A540FB" w:rsidRPr="00A540FB" w:rsidRDefault="00A540FB" w:rsidP="00A540FB">
            <w:pPr>
              <w:spacing w:after="0"/>
              <w:rPr>
                <w:color w:val="FF0000"/>
                <w:sz w:val="18"/>
                <w:szCs w:val="18"/>
              </w:rPr>
            </w:pPr>
            <w:r w:rsidRPr="00A540FB">
              <w:rPr>
                <w:sz w:val="18"/>
                <w:szCs w:val="18"/>
              </w:rPr>
              <w:t>≥1.5m footpaths on both sides</w:t>
            </w:r>
          </w:p>
        </w:tc>
      </w:tr>
      <w:tr w:rsidR="00A540FB" w:rsidRPr="002F6AF4" w14:paraId="06CFF3AA" w14:textId="77777777" w:rsidTr="000607D4">
        <w:tc>
          <w:tcPr>
            <w:tcW w:w="2830" w:type="dxa"/>
          </w:tcPr>
          <w:p w14:paraId="208C8DFD" w14:textId="77777777" w:rsidR="00A540FB" w:rsidRPr="002F6AF4" w:rsidRDefault="00A540FB" w:rsidP="00A540FB">
            <w:pPr>
              <w:spacing w:after="0"/>
              <w:rPr>
                <w:b/>
                <w:bCs/>
                <w:sz w:val="18"/>
                <w:szCs w:val="18"/>
              </w:rPr>
            </w:pPr>
            <w:r w:rsidRPr="002F6AF4">
              <w:rPr>
                <w:b/>
                <w:bCs/>
                <w:sz w:val="18"/>
                <w:szCs w:val="18"/>
              </w:rPr>
              <w:t>Cycling</w:t>
            </w:r>
          </w:p>
        </w:tc>
        <w:tc>
          <w:tcPr>
            <w:tcW w:w="6186" w:type="dxa"/>
          </w:tcPr>
          <w:p w14:paraId="4B2FE0CD" w14:textId="3039B1D5" w:rsidR="00A540FB" w:rsidRPr="00A540FB" w:rsidRDefault="00A540FB" w:rsidP="00A540FB">
            <w:pPr>
              <w:spacing w:after="0"/>
              <w:rPr>
                <w:color w:val="FF0000"/>
                <w:sz w:val="18"/>
                <w:szCs w:val="18"/>
              </w:rPr>
            </w:pPr>
            <w:r w:rsidRPr="00A540FB">
              <w:rPr>
                <w:sz w:val="18"/>
                <w:szCs w:val="18"/>
              </w:rPr>
              <w:t>Quietway - refer TfNSW Cycleway Design Toolbox</w:t>
            </w:r>
          </w:p>
        </w:tc>
      </w:tr>
      <w:tr w:rsidR="00A540FB" w:rsidRPr="002F6AF4" w14:paraId="20D91AE4" w14:textId="77777777" w:rsidTr="000607D4">
        <w:tc>
          <w:tcPr>
            <w:tcW w:w="2830" w:type="dxa"/>
          </w:tcPr>
          <w:p w14:paraId="72C37667" w14:textId="77777777" w:rsidR="00A540FB" w:rsidRPr="002F6AF4" w:rsidRDefault="00A540FB" w:rsidP="00A540FB">
            <w:pPr>
              <w:spacing w:after="0"/>
              <w:rPr>
                <w:b/>
                <w:bCs/>
                <w:sz w:val="18"/>
                <w:szCs w:val="18"/>
              </w:rPr>
            </w:pPr>
            <w:r w:rsidRPr="002F6AF4">
              <w:rPr>
                <w:b/>
                <w:bCs/>
                <w:sz w:val="18"/>
                <w:szCs w:val="18"/>
              </w:rPr>
              <w:t>Traffic calming</w:t>
            </w:r>
          </w:p>
        </w:tc>
        <w:tc>
          <w:tcPr>
            <w:tcW w:w="6186" w:type="dxa"/>
          </w:tcPr>
          <w:p w14:paraId="4FA24FB8" w14:textId="798A502F" w:rsidR="00A540FB" w:rsidRPr="00A540FB" w:rsidRDefault="00A540FB" w:rsidP="00A540FB">
            <w:pPr>
              <w:spacing w:after="0"/>
              <w:rPr>
                <w:color w:val="FF0000"/>
                <w:sz w:val="18"/>
                <w:szCs w:val="18"/>
              </w:rPr>
            </w:pPr>
            <w:r w:rsidRPr="00A540FB">
              <w:rPr>
                <w:sz w:val="18"/>
                <w:szCs w:val="18"/>
              </w:rPr>
              <w:t>≤80m spacings</w:t>
            </w:r>
          </w:p>
        </w:tc>
      </w:tr>
      <w:tr w:rsidR="00A540FB" w:rsidRPr="002F6AF4" w14:paraId="1954850B" w14:textId="77777777" w:rsidTr="000607D4">
        <w:trPr>
          <w:trHeight w:val="42"/>
        </w:trPr>
        <w:tc>
          <w:tcPr>
            <w:tcW w:w="2830" w:type="dxa"/>
          </w:tcPr>
          <w:p w14:paraId="43E95686" w14:textId="77777777" w:rsidR="00A540FB" w:rsidRPr="002F6AF4" w:rsidRDefault="00A540FB" w:rsidP="00A540FB">
            <w:pPr>
              <w:spacing w:after="0"/>
              <w:rPr>
                <w:rFonts w:cs="Arial"/>
                <w:b/>
                <w:bCs/>
                <w:sz w:val="18"/>
                <w:szCs w:val="18"/>
              </w:rPr>
            </w:pPr>
            <w:r w:rsidRPr="002F6AF4">
              <w:rPr>
                <w:rFonts w:cs="Arial"/>
                <w:b/>
                <w:bCs/>
                <w:sz w:val="18"/>
                <w:szCs w:val="18"/>
              </w:rPr>
              <w:t>WSUD</w:t>
            </w:r>
          </w:p>
        </w:tc>
        <w:tc>
          <w:tcPr>
            <w:tcW w:w="6186" w:type="dxa"/>
          </w:tcPr>
          <w:p w14:paraId="69A92746" w14:textId="2C213779" w:rsidR="00A540FB" w:rsidRPr="002F6AF4" w:rsidRDefault="00A540FB" w:rsidP="00A540F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A540FB" w:rsidRPr="002F6AF4" w14:paraId="6F804673" w14:textId="77777777" w:rsidTr="000607D4">
        <w:tc>
          <w:tcPr>
            <w:tcW w:w="2830" w:type="dxa"/>
          </w:tcPr>
          <w:p w14:paraId="5A80BDF4" w14:textId="77777777" w:rsidR="00A540FB" w:rsidRPr="002F6AF4" w:rsidRDefault="00A540FB" w:rsidP="00A540FB">
            <w:pPr>
              <w:spacing w:after="0"/>
              <w:rPr>
                <w:rFonts w:cs="Arial"/>
                <w:b/>
                <w:bCs/>
                <w:sz w:val="18"/>
                <w:szCs w:val="18"/>
              </w:rPr>
            </w:pPr>
            <w:r w:rsidRPr="002F6AF4">
              <w:rPr>
                <w:rFonts w:cs="Arial"/>
                <w:b/>
                <w:bCs/>
                <w:sz w:val="18"/>
                <w:szCs w:val="18"/>
              </w:rPr>
              <w:t>Tree canopy cover</w:t>
            </w:r>
          </w:p>
        </w:tc>
        <w:tc>
          <w:tcPr>
            <w:tcW w:w="6186" w:type="dxa"/>
          </w:tcPr>
          <w:p w14:paraId="18041402" w14:textId="1159DAC7" w:rsidR="00A540FB" w:rsidRPr="002F6AF4" w:rsidRDefault="00A540FB" w:rsidP="00A540FB">
            <w:pPr>
              <w:pStyle w:val="BTableTextPartBStreetDrawings"/>
              <w:spacing w:line="240" w:lineRule="auto"/>
              <w:rPr>
                <w:rFonts w:ascii="Arial" w:hAnsi="Arial" w:cs="Arial"/>
                <w:color w:val="FF0000"/>
                <w:sz w:val="18"/>
                <w:szCs w:val="18"/>
              </w:rPr>
            </w:pPr>
            <w:r w:rsidRPr="00A540FB">
              <w:rPr>
                <w:rFonts w:ascii="Arial" w:hAnsi="Arial" w:cs="Arial"/>
                <w:sz w:val="18"/>
                <w:szCs w:val="18"/>
              </w:rPr>
              <w:t xml:space="preserve">70% (nom.) – refer NSW </w:t>
            </w:r>
            <w:hyperlink r:id="rId23" w:history="1">
              <w:r w:rsidRPr="00A540FB">
                <w:rPr>
                  <w:rStyle w:val="Hyperlink"/>
                  <w:rFonts w:ascii="Arial" w:hAnsi="Arial" w:cs="Arial"/>
                  <w:sz w:val="18"/>
                  <w:szCs w:val="18"/>
                </w:rPr>
                <w:t>Greener Neighbourhoods Guide</w:t>
              </w:r>
            </w:hyperlink>
          </w:p>
        </w:tc>
      </w:tr>
      <w:tr w:rsidR="00A540FB" w:rsidRPr="002F6AF4" w14:paraId="42C496B3" w14:textId="77777777" w:rsidTr="000607D4">
        <w:tc>
          <w:tcPr>
            <w:tcW w:w="2830" w:type="dxa"/>
          </w:tcPr>
          <w:p w14:paraId="271B8CAF" w14:textId="77777777" w:rsidR="00A540FB" w:rsidRPr="002F6AF4" w:rsidRDefault="00A540FB" w:rsidP="00A540FB">
            <w:pPr>
              <w:spacing w:after="0"/>
              <w:rPr>
                <w:rFonts w:cs="Arial"/>
                <w:b/>
                <w:bCs/>
                <w:sz w:val="18"/>
                <w:szCs w:val="18"/>
              </w:rPr>
            </w:pPr>
            <w:r w:rsidRPr="002F6AF4">
              <w:rPr>
                <w:rFonts w:cs="Arial"/>
                <w:b/>
                <w:bCs/>
                <w:sz w:val="18"/>
                <w:szCs w:val="18"/>
              </w:rPr>
              <w:t>Permeability</w:t>
            </w:r>
          </w:p>
        </w:tc>
        <w:tc>
          <w:tcPr>
            <w:tcW w:w="6186" w:type="dxa"/>
          </w:tcPr>
          <w:p w14:paraId="66F0E66B" w14:textId="3F2AB226" w:rsidR="00A540FB" w:rsidRPr="002F6AF4" w:rsidRDefault="00A540FB" w:rsidP="00A540FB">
            <w:pPr>
              <w:spacing w:after="0"/>
              <w:rPr>
                <w:rFonts w:cs="Arial"/>
                <w:color w:val="FF0000"/>
                <w:sz w:val="18"/>
                <w:szCs w:val="18"/>
              </w:rPr>
            </w:pPr>
            <w:r w:rsidRPr="00A540FB">
              <w:rPr>
                <w:rFonts w:cs="Arial"/>
                <w:sz w:val="18"/>
                <w:szCs w:val="18"/>
              </w:rPr>
              <w:t>≥35%</w:t>
            </w:r>
          </w:p>
        </w:tc>
      </w:tr>
    </w:tbl>
    <w:p w14:paraId="5F489D7B" w14:textId="77777777" w:rsidR="00F8695D" w:rsidRDefault="00F8695D" w:rsidP="00F8695D">
      <w:pPr>
        <w:jc w:val="center"/>
        <w:rPr>
          <w:b/>
          <w:bCs/>
          <w:sz w:val="18"/>
          <w:szCs w:val="20"/>
        </w:rPr>
      </w:pPr>
    </w:p>
    <w:p w14:paraId="68EA9FAC" w14:textId="377BB116" w:rsidR="0045112B" w:rsidRDefault="00D26251" w:rsidP="00F8695D">
      <w:pPr>
        <w:jc w:val="center"/>
        <w:rPr>
          <w:b/>
          <w:bCs/>
          <w:sz w:val="18"/>
          <w:szCs w:val="20"/>
        </w:rPr>
      </w:pPr>
      <w:r w:rsidRPr="00D26251">
        <w:rPr>
          <w:b/>
          <w:bCs/>
          <w:noProof/>
          <w:sz w:val="18"/>
          <w:szCs w:val="20"/>
        </w:rPr>
        <w:drawing>
          <wp:inline distT="0" distB="0" distL="0" distR="0" wp14:anchorId="1F45760E" wp14:editId="34548767">
            <wp:extent cx="4613458" cy="4248000"/>
            <wp:effectExtent l="0" t="0" r="0" b="635"/>
            <wp:docPr id="79480258" name="Picture 1" descr="A diagram of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0258" name="Picture 1" descr="A diagram of a parking lot&#10;&#10;Description automatically generated"/>
                    <pic:cNvPicPr/>
                  </pic:nvPicPr>
                  <pic:blipFill>
                    <a:blip r:embed="rId24"/>
                    <a:stretch>
                      <a:fillRect/>
                    </a:stretch>
                  </pic:blipFill>
                  <pic:spPr>
                    <a:xfrm>
                      <a:off x="0" y="0"/>
                      <a:ext cx="4613458" cy="4248000"/>
                    </a:xfrm>
                    <a:prstGeom prst="rect">
                      <a:avLst/>
                    </a:prstGeom>
                  </pic:spPr>
                </pic:pic>
              </a:graphicData>
            </a:graphic>
          </wp:inline>
        </w:drawing>
      </w:r>
    </w:p>
    <w:p w14:paraId="6B9C22B2" w14:textId="5B556565" w:rsidR="0045112B" w:rsidRDefault="0045112B" w:rsidP="0045112B">
      <w:pPr>
        <w:rPr>
          <w:b/>
          <w:bCs/>
          <w:sz w:val="18"/>
          <w:szCs w:val="20"/>
        </w:rPr>
      </w:pPr>
      <w:r w:rsidRPr="003C515D">
        <w:rPr>
          <w:b/>
          <w:bCs/>
          <w:sz w:val="18"/>
          <w:szCs w:val="20"/>
        </w:rPr>
        <w:t xml:space="preserve">Figure X – </w:t>
      </w:r>
      <w:r>
        <w:rPr>
          <w:b/>
          <w:bCs/>
          <w:sz w:val="18"/>
          <w:szCs w:val="20"/>
        </w:rPr>
        <w:t>Neighbourhood Street typical cross section</w:t>
      </w:r>
    </w:p>
    <w:p w14:paraId="5FEBE931" w14:textId="77777777" w:rsidR="0045112B" w:rsidRDefault="0045112B" w:rsidP="0045112B">
      <w:pPr>
        <w:spacing w:after="160" w:line="259" w:lineRule="auto"/>
        <w:rPr>
          <w:b/>
          <w:bCs/>
          <w:sz w:val="18"/>
          <w:szCs w:val="20"/>
        </w:rPr>
      </w:pPr>
      <w:r>
        <w:rPr>
          <w:b/>
          <w:bCs/>
          <w:sz w:val="18"/>
          <w:szCs w:val="20"/>
        </w:rPr>
        <w:br w:type="page"/>
      </w:r>
    </w:p>
    <w:p w14:paraId="57E7B2B9" w14:textId="77777777" w:rsidR="0045112B" w:rsidRDefault="0045112B" w:rsidP="00A43F61">
      <w:pPr>
        <w:rPr>
          <w:b/>
          <w:bCs/>
          <w:sz w:val="18"/>
          <w:szCs w:val="20"/>
        </w:rPr>
      </w:pPr>
    </w:p>
    <w:p w14:paraId="3CE01793" w14:textId="77777777" w:rsidR="0045112B" w:rsidRDefault="0045112B" w:rsidP="00A43F61">
      <w:pPr>
        <w:rPr>
          <w:b/>
          <w:bCs/>
          <w:sz w:val="18"/>
          <w:szCs w:val="20"/>
        </w:rPr>
      </w:pPr>
    </w:p>
    <w:p w14:paraId="067D1195" w14:textId="15749A81" w:rsidR="0045112B" w:rsidRDefault="0045112B" w:rsidP="0027028D">
      <w:pPr>
        <w:jc w:val="center"/>
        <w:rPr>
          <w:b/>
          <w:bCs/>
          <w:sz w:val="18"/>
          <w:szCs w:val="20"/>
        </w:rPr>
      </w:pPr>
      <w:r w:rsidRPr="0045112B">
        <w:rPr>
          <w:b/>
          <w:bCs/>
          <w:noProof/>
          <w:sz w:val="18"/>
          <w:szCs w:val="20"/>
        </w:rPr>
        <w:drawing>
          <wp:inline distT="0" distB="0" distL="0" distR="0" wp14:anchorId="3557FDDD" wp14:editId="68C83B11">
            <wp:extent cx="5731510" cy="7598410"/>
            <wp:effectExtent l="0" t="0" r="2540" b="2540"/>
            <wp:docPr id="1739512478" name="Picture 1" descr="A diagram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12478" name="Picture 1" descr="A diagram of a city&#10;&#10;Description automatically generated"/>
                    <pic:cNvPicPr/>
                  </pic:nvPicPr>
                  <pic:blipFill>
                    <a:blip r:embed="rId25"/>
                    <a:stretch>
                      <a:fillRect/>
                    </a:stretch>
                  </pic:blipFill>
                  <pic:spPr>
                    <a:xfrm>
                      <a:off x="0" y="0"/>
                      <a:ext cx="5731510" cy="7598410"/>
                    </a:xfrm>
                    <a:prstGeom prst="rect">
                      <a:avLst/>
                    </a:prstGeom>
                  </pic:spPr>
                </pic:pic>
              </a:graphicData>
            </a:graphic>
          </wp:inline>
        </w:drawing>
      </w:r>
    </w:p>
    <w:p w14:paraId="476EE4CF" w14:textId="303B5305" w:rsidR="0045112B" w:rsidRDefault="0045112B" w:rsidP="0045112B">
      <w:pPr>
        <w:rPr>
          <w:b/>
          <w:bCs/>
          <w:sz w:val="18"/>
          <w:szCs w:val="20"/>
        </w:rPr>
      </w:pPr>
      <w:r w:rsidRPr="003C515D">
        <w:rPr>
          <w:b/>
          <w:bCs/>
          <w:sz w:val="18"/>
          <w:szCs w:val="20"/>
        </w:rPr>
        <w:t xml:space="preserve">Figure X – </w:t>
      </w:r>
      <w:r>
        <w:rPr>
          <w:b/>
          <w:bCs/>
          <w:sz w:val="18"/>
          <w:szCs w:val="20"/>
        </w:rPr>
        <w:t>Neighbourhood Street typical plan</w:t>
      </w:r>
    </w:p>
    <w:p w14:paraId="044CB4D7" w14:textId="77777777" w:rsidR="0045112B" w:rsidRDefault="0045112B" w:rsidP="0045112B">
      <w:pPr>
        <w:spacing w:after="160" w:line="259" w:lineRule="auto"/>
        <w:rPr>
          <w:b/>
          <w:bCs/>
          <w:sz w:val="18"/>
          <w:szCs w:val="20"/>
        </w:rPr>
      </w:pPr>
      <w:r>
        <w:rPr>
          <w:b/>
          <w:bCs/>
          <w:sz w:val="18"/>
          <w:szCs w:val="20"/>
        </w:rPr>
        <w:br w:type="page"/>
      </w:r>
    </w:p>
    <w:p w14:paraId="3A53FA85" w14:textId="303E9693" w:rsidR="00F8695D" w:rsidRDefault="00F8695D" w:rsidP="00F8695D">
      <w:pPr>
        <w:pStyle w:val="Heading3"/>
      </w:pPr>
      <w:r>
        <w:lastRenderedPageBreak/>
        <w:t>Yield Streets</w:t>
      </w:r>
    </w:p>
    <w:p w14:paraId="42BEA03A" w14:textId="44F03302" w:rsidR="00F8695D" w:rsidRDefault="00F8695D" w:rsidP="00F8695D">
      <w:r>
        <w:t>Yield</w:t>
      </w:r>
      <w:r w:rsidRPr="00F8695D">
        <w:t xml:space="preserve"> </w:t>
      </w:r>
      <w:r>
        <w:t>Streets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9746CB" w:rsidRPr="002F6AF4" w14:paraId="0672DECF" w14:textId="77777777" w:rsidTr="000607D4">
        <w:tc>
          <w:tcPr>
            <w:tcW w:w="2830" w:type="dxa"/>
          </w:tcPr>
          <w:p w14:paraId="261597BB" w14:textId="77777777" w:rsidR="009746CB" w:rsidRPr="002F6AF4" w:rsidRDefault="009746CB" w:rsidP="009746CB">
            <w:pPr>
              <w:spacing w:after="0"/>
              <w:rPr>
                <w:b/>
                <w:bCs/>
                <w:sz w:val="18"/>
                <w:szCs w:val="18"/>
              </w:rPr>
            </w:pPr>
            <w:r w:rsidRPr="002F6AF4">
              <w:rPr>
                <w:b/>
                <w:bCs/>
                <w:sz w:val="18"/>
                <w:szCs w:val="18"/>
              </w:rPr>
              <w:t>Road reserve</w:t>
            </w:r>
          </w:p>
        </w:tc>
        <w:tc>
          <w:tcPr>
            <w:tcW w:w="6186" w:type="dxa"/>
          </w:tcPr>
          <w:p w14:paraId="256A9F6D" w14:textId="408D3501" w:rsidR="009746CB" w:rsidRPr="009746CB" w:rsidRDefault="009746CB" w:rsidP="009746CB">
            <w:pPr>
              <w:spacing w:after="0"/>
              <w:rPr>
                <w:color w:val="FF0000"/>
                <w:sz w:val="18"/>
                <w:szCs w:val="18"/>
              </w:rPr>
            </w:pPr>
            <w:r w:rsidRPr="009746CB">
              <w:rPr>
                <w:sz w:val="18"/>
                <w:szCs w:val="18"/>
              </w:rPr>
              <w:t>≥16m</w:t>
            </w:r>
          </w:p>
        </w:tc>
      </w:tr>
      <w:tr w:rsidR="009746CB" w:rsidRPr="002F6AF4" w14:paraId="760962BC" w14:textId="77777777" w:rsidTr="000607D4">
        <w:tc>
          <w:tcPr>
            <w:tcW w:w="2830" w:type="dxa"/>
          </w:tcPr>
          <w:p w14:paraId="7FDA663D" w14:textId="77777777" w:rsidR="009746CB" w:rsidRPr="002F6AF4" w:rsidRDefault="009746CB" w:rsidP="009746CB">
            <w:pPr>
              <w:spacing w:after="0"/>
              <w:rPr>
                <w:b/>
                <w:bCs/>
                <w:sz w:val="18"/>
                <w:szCs w:val="18"/>
              </w:rPr>
            </w:pPr>
            <w:r w:rsidRPr="002F6AF4">
              <w:rPr>
                <w:b/>
                <w:bCs/>
                <w:sz w:val="18"/>
                <w:szCs w:val="18"/>
              </w:rPr>
              <w:t>Typical AADT</w:t>
            </w:r>
          </w:p>
        </w:tc>
        <w:tc>
          <w:tcPr>
            <w:tcW w:w="6186" w:type="dxa"/>
          </w:tcPr>
          <w:p w14:paraId="78913774" w14:textId="04374BEC" w:rsidR="009746CB" w:rsidRPr="009746CB" w:rsidRDefault="009746CB" w:rsidP="009746CB">
            <w:pPr>
              <w:spacing w:after="0"/>
              <w:rPr>
                <w:color w:val="FF0000"/>
                <w:sz w:val="18"/>
                <w:szCs w:val="18"/>
              </w:rPr>
            </w:pPr>
            <w:r w:rsidRPr="009746CB">
              <w:rPr>
                <w:sz w:val="18"/>
                <w:szCs w:val="18"/>
              </w:rPr>
              <w:t>500 - 2,000</w:t>
            </w:r>
          </w:p>
        </w:tc>
      </w:tr>
      <w:tr w:rsidR="009746CB" w:rsidRPr="002F6AF4" w14:paraId="5A29CB3C" w14:textId="77777777" w:rsidTr="000607D4">
        <w:tc>
          <w:tcPr>
            <w:tcW w:w="2830" w:type="dxa"/>
          </w:tcPr>
          <w:p w14:paraId="28573834" w14:textId="77777777" w:rsidR="009746CB" w:rsidRPr="002F6AF4" w:rsidRDefault="009746CB" w:rsidP="009746CB">
            <w:pPr>
              <w:spacing w:after="0"/>
              <w:rPr>
                <w:b/>
                <w:bCs/>
                <w:sz w:val="18"/>
                <w:szCs w:val="18"/>
              </w:rPr>
            </w:pPr>
            <w:r w:rsidRPr="002F6AF4">
              <w:rPr>
                <w:b/>
                <w:bCs/>
                <w:sz w:val="18"/>
                <w:szCs w:val="18"/>
              </w:rPr>
              <w:t>Posted speed</w:t>
            </w:r>
          </w:p>
        </w:tc>
        <w:tc>
          <w:tcPr>
            <w:tcW w:w="6186" w:type="dxa"/>
          </w:tcPr>
          <w:p w14:paraId="3513F84F" w14:textId="58684711" w:rsidR="009746CB" w:rsidRPr="009746CB" w:rsidRDefault="009746CB" w:rsidP="009746CB">
            <w:pPr>
              <w:spacing w:after="0"/>
              <w:rPr>
                <w:color w:val="FF0000"/>
                <w:sz w:val="18"/>
                <w:szCs w:val="18"/>
              </w:rPr>
            </w:pPr>
            <w:r w:rsidRPr="009746CB">
              <w:rPr>
                <w:sz w:val="18"/>
                <w:szCs w:val="18"/>
              </w:rPr>
              <w:t>20-40km/h</w:t>
            </w:r>
          </w:p>
        </w:tc>
      </w:tr>
      <w:tr w:rsidR="009746CB" w:rsidRPr="002F6AF4" w14:paraId="76233D98" w14:textId="77777777" w:rsidTr="000607D4">
        <w:tc>
          <w:tcPr>
            <w:tcW w:w="2830" w:type="dxa"/>
          </w:tcPr>
          <w:p w14:paraId="1066A327" w14:textId="77777777" w:rsidR="009746CB" w:rsidRPr="002F6AF4" w:rsidRDefault="009746CB" w:rsidP="009746CB">
            <w:pPr>
              <w:spacing w:after="0"/>
              <w:rPr>
                <w:b/>
                <w:bCs/>
                <w:sz w:val="18"/>
                <w:szCs w:val="18"/>
              </w:rPr>
            </w:pPr>
            <w:r w:rsidRPr="002F6AF4">
              <w:rPr>
                <w:b/>
                <w:bCs/>
                <w:sz w:val="18"/>
                <w:szCs w:val="18"/>
              </w:rPr>
              <w:t>Design speed</w:t>
            </w:r>
          </w:p>
        </w:tc>
        <w:tc>
          <w:tcPr>
            <w:tcW w:w="6186" w:type="dxa"/>
          </w:tcPr>
          <w:p w14:paraId="4C8DC74A" w14:textId="337B4911" w:rsidR="009746CB" w:rsidRPr="009746CB" w:rsidRDefault="009746CB" w:rsidP="009746CB">
            <w:pPr>
              <w:spacing w:after="0"/>
              <w:rPr>
                <w:color w:val="FF0000"/>
                <w:sz w:val="18"/>
                <w:szCs w:val="18"/>
              </w:rPr>
            </w:pPr>
            <w:r w:rsidRPr="009746CB">
              <w:rPr>
                <w:sz w:val="18"/>
                <w:szCs w:val="18"/>
              </w:rPr>
              <w:t>Same as posted speed</w:t>
            </w:r>
          </w:p>
        </w:tc>
      </w:tr>
      <w:tr w:rsidR="009746CB" w:rsidRPr="002F6AF4" w14:paraId="6377A327" w14:textId="77777777" w:rsidTr="000607D4">
        <w:tc>
          <w:tcPr>
            <w:tcW w:w="2830" w:type="dxa"/>
          </w:tcPr>
          <w:p w14:paraId="40FED6A5" w14:textId="77777777" w:rsidR="009746CB" w:rsidRPr="002F6AF4" w:rsidRDefault="009746CB" w:rsidP="009746CB">
            <w:pPr>
              <w:spacing w:after="0"/>
              <w:rPr>
                <w:b/>
                <w:bCs/>
                <w:sz w:val="18"/>
                <w:szCs w:val="18"/>
              </w:rPr>
            </w:pPr>
            <w:r w:rsidRPr="002F6AF4">
              <w:rPr>
                <w:b/>
                <w:bCs/>
                <w:sz w:val="18"/>
                <w:szCs w:val="18"/>
              </w:rPr>
              <w:t>Design vehicle</w:t>
            </w:r>
          </w:p>
        </w:tc>
        <w:tc>
          <w:tcPr>
            <w:tcW w:w="6186" w:type="dxa"/>
          </w:tcPr>
          <w:p w14:paraId="0B7D5D79" w14:textId="1BAEEE9D" w:rsidR="009746CB" w:rsidRPr="009746CB" w:rsidRDefault="009746CB" w:rsidP="009746CB">
            <w:pPr>
              <w:spacing w:after="0"/>
              <w:rPr>
                <w:color w:val="FF0000"/>
                <w:sz w:val="18"/>
                <w:szCs w:val="18"/>
              </w:rPr>
            </w:pPr>
            <w:r w:rsidRPr="009746CB">
              <w:rPr>
                <w:sz w:val="18"/>
                <w:szCs w:val="18"/>
              </w:rPr>
              <w:t>5.3m passenger car</w:t>
            </w:r>
          </w:p>
        </w:tc>
      </w:tr>
      <w:tr w:rsidR="009746CB" w:rsidRPr="002F6AF4" w14:paraId="548EC88B" w14:textId="77777777" w:rsidTr="000607D4">
        <w:tc>
          <w:tcPr>
            <w:tcW w:w="2830" w:type="dxa"/>
          </w:tcPr>
          <w:p w14:paraId="7FBAF1D8" w14:textId="77777777" w:rsidR="009746CB" w:rsidRPr="002F6AF4" w:rsidRDefault="009746CB" w:rsidP="009746CB">
            <w:pPr>
              <w:spacing w:after="0"/>
              <w:rPr>
                <w:b/>
                <w:bCs/>
                <w:sz w:val="18"/>
                <w:szCs w:val="18"/>
              </w:rPr>
            </w:pPr>
            <w:r w:rsidRPr="002F6AF4">
              <w:rPr>
                <w:b/>
                <w:bCs/>
                <w:sz w:val="18"/>
                <w:szCs w:val="18"/>
              </w:rPr>
              <w:t>Check vehicle</w:t>
            </w:r>
          </w:p>
        </w:tc>
        <w:tc>
          <w:tcPr>
            <w:tcW w:w="6186" w:type="dxa"/>
          </w:tcPr>
          <w:p w14:paraId="41DCF423" w14:textId="2104C3EB" w:rsidR="009746CB" w:rsidRPr="009746CB" w:rsidRDefault="009746CB" w:rsidP="009746CB">
            <w:pPr>
              <w:spacing w:after="0"/>
              <w:rPr>
                <w:color w:val="FF0000"/>
                <w:sz w:val="18"/>
                <w:szCs w:val="18"/>
              </w:rPr>
            </w:pPr>
            <w:r w:rsidRPr="009746CB">
              <w:rPr>
                <w:sz w:val="18"/>
                <w:szCs w:val="18"/>
              </w:rPr>
              <w:t>8.8m service vehicle</w:t>
            </w:r>
          </w:p>
        </w:tc>
      </w:tr>
      <w:tr w:rsidR="009746CB" w:rsidRPr="002F6AF4" w14:paraId="2101FAD2" w14:textId="77777777" w:rsidTr="000607D4">
        <w:tc>
          <w:tcPr>
            <w:tcW w:w="2830" w:type="dxa"/>
          </w:tcPr>
          <w:p w14:paraId="04B05092" w14:textId="77777777" w:rsidR="009746CB" w:rsidRPr="002F6AF4" w:rsidRDefault="009746CB" w:rsidP="009746CB">
            <w:pPr>
              <w:spacing w:after="0"/>
              <w:rPr>
                <w:b/>
                <w:bCs/>
                <w:sz w:val="18"/>
                <w:szCs w:val="18"/>
              </w:rPr>
            </w:pPr>
            <w:r w:rsidRPr="002F6AF4">
              <w:rPr>
                <w:b/>
                <w:bCs/>
                <w:sz w:val="18"/>
                <w:szCs w:val="18"/>
              </w:rPr>
              <w:t>Bus capable</w:t>
            </w:r>
          </w:p>
        </w:tc>
        <w:tc>
          <w:tcPr>
            <w:tcW w:w="6186" w:type="dxa"/>
          </w:tcPr>
          <w:p w14:paraId="7B0F9CDE" w14:textId="4EDCE1C4" w:rsidR="009746CB" w:rsidRPr="009746CB" w:rsidRDefault="009746CB" w:rsidP="009746CB">
            <w:pPr>
              <w:spacing w:after="0"/>
              <w:rPr>
                <w:color w:val="FF0000"/>
                <w:sz w:val="18"/>
                <w:szCs w:val="18"/>
              </w:rPr>
            </w:pPr>
            <w:r w:rsidRPr="009746CB">
              <w:rPr>
                <w:sz w:val="18"/>
                <w:szCs w:val="18"/>
              </w:rPr>
              <w:t>No</w:t>
            </w:r>
          </w:p>
        </w:tc>
      </w:tr>
      <w:tr w:rsidR="009746CB" w:rsidRPr="002F6AF4" w14:paraId="71B4EAD3" w14:textId="77777777" w:rsidTr="000607D4">
        <w:tc>
          <w:tcPr>
            <w:tcW w:w="2830" w:type="dxa"/>
          </w:tcPr>
          <w:p w14:paraId="63FFFBAA" w14:textId="77777777" w:rsidR="009746CB" w:rsidRPr="002F6AF4" w:rsidRDefault="009746CB" w:rsidP="009746CB">
            <w:pPr>
              <w:spacing w:after="0"/>
              <w:rPr>
                <w:b/>
                <w:bCs/>
                <w:sz w:val="18"/>
                <w:szCs w:val="18"/>
              </w:rPr>
            </w:pPr>
            <w:r w:rsidRPr="002F6AF4">
              <w:rPr>
                <w:b/>
                <w:bCs/>
                <w:sz w:val="18"/>
                <w:szCs w:val="18"/>
              </w:rPr>
              <w:t>Vehicle travel lanes</w:t>
            </w:r>
          </w:p>
        </w:tc>
        <w:tc>
          <w:tcPr>
            <w:tcW w:w="6186" w:type="dxa"/>
          </w:tcPr>
          <w:p w14:paraId="6E669D7E" w14:textId="0ACDFC6A" w:rsidR="009746CB" w:rsidRPr="009746CB" w:rsidRDefault="009746CB" w:rsidP="009746CB">
            <w:pPr>
              <w:spacing w:after="0"/>
              <w:rPr>
                <w:color w:val="FF0000"/>
                <w:sz w:val="18"/>
                <w:szCs w:val="18"/>
              </w:rPr>
            </w:pPr>
            <w:r w:rsidRPr="009746CB">
              <w:rPr>
                <w:sz w:val="18"/>
                <w:szCs w:val="18"/>
              </w:rPr>
              <w:t>=7.6m kerb-to-kerb two-way carriageway</w:t>
            </w:r>
          </w:p>
        </w:tc>
      </w:tr>
      <w:tr w:rsidR="009746CB" w:rsidRPr="002F6AF4" w14:paraId="3207CBD7" w14:textId="77777777" w:rsidTr="000607D4">
        <w:tc>
          <w:tcPr>
            <w:tcW w:w="2830" w:type="dxa"/>
          </w:tcPr>
          <w:p w14:paraId="44A18AD3" w14:textId="77777777" w:rsidR="009746CB" w:rsidRPr="002F6AF4" w:rsidRDefault="009746CB" w:rsidP="009746CB">
            <w:pPr>
              <w:spacing w:after="0"/>
              <w:rPr>
                <w:b/>
                <w:bCs/>
                <w:sz w:val="18"/>
                <w:szCs w:val="18"/>
              </w:rPr>
            </w:pPr>
            <w:r w:rsidRPr="002F6AF4">
              <w:rPr>
                <w:b/>
                <w:bCs/>
                <w:sz w:val="18"/>
                <w:szCs w:val="18"/>
              </w:rPr>
              <w:t>Parking provision</w:t>
            </w:r>
          </w:p>
        </w:tc>
        <w:tc>
          <w:tcPr>
            <w:tcW w:w="6186" w:type="dxa"/>
          </w:tcPr>
          <w:p w14:paraId="0457A955" w14:textId="1B592AAE" w:rsidR="009746CB" w:rsidRPr="009746CB" w:rsidRDefault="009746CB" w:rsidP="009746CB">
            <w:pPr>
              <w:spacing w:after="0"/>
              <w:rPr>
                <w:color w:val="FF0000"/>
                <w:sz w:val="18"/>
                <w:szCs w:val="18"/>
              </w:rPr>
            </w:pPr>
            <w:r w:rsidRPr="009746CB">
              <w:rPr>
                <w:sz w:val="18"/>
                <w:szCs w:val="18"/>
              </w:rPr>
              <w:t>≤0.75 per lot</w:t>
            </w:r>
          </w:p>
        </w:tc>
      </w:tr>
      <w:tr w:rsidR="009746CB" w:rsidRPr="002F6AF4" w14:paraId="6A28B4C6" w14:textId="77777777" w:rsidTr="000607D4">
        <w:tc>
          <w:tcPr>
            <w:tcW w:w="2830" w:type="dxa"/>
          </w:tcPr>
          <w:p w14:paraId="7023C627" w14:textId="77777777" w:rsidR="009746CB" w:rsidRPr="002F6AF4" w:rsidRDefault="009746CB" w:rsidP="009746CB">
            <w:pPr>
              <w:spacing w:after="0"/>
              <w:rPr>
                <w:b/>
                <w:bCs/>
                <w:sz w:val="18"/>
                <w:szCs w:val="18"/>
              </w:rPr>
            </w:pPr>
            <w:r w:rsidRPr="002F6AF4">
              <w:rPr>
                <w:b/>
                <w:bCs/>
                <w:sz w:val="18"/>
                <w:szCs w:val="18"/>
              </w:rPr>
              <w:t>Parking arrangement</w:t>
            </w:r>
          </w:p>
        </w:tc>
        <w:tc>
          <w:tcPr>
            <w:tcW w:w="6186" w:type="dxa"/>
          </w:tcPr>
          <w:p w14:paraId="2775B836" w14:textId="46C70338" w:rsidR="009746CB" w:rsidRPr="009746CB" w:rsidRDefault="009746CB" w:rsidP="009746CB">
            <w:pPr>
              <w:spacing w:after="0"/>
              <w:rPr>
                <w:color w:val="FF0000"/>
                <w:sz w:val="18"/>
                <w:szCs w:val="18"/>
              </w:rPr>
            </w:pPr>
            <w:r w:rsidRPr="009746CB">
              <w:rPr>
                <w:sz w:val="18"/>
                <w:szCs w:val="18"/>
              </w:rPr>
              <w:t>Kerbside within carriageway to enforce yield for vehicles (no indented bays)</w:t>
            </w:r>
          </w:p>
        </w:tc>
      </w:tr>
      <w:tr w:rsidR="009746CB" w:rsidRPr="002F6AF4" w14:paraId="3F851AEC" w14:textId="77777777" w:rsidTr="000607D4">
        <w:tc>
          <w:tcPr>
            <w:tcW w:w="2830" w:type="dxa"/>
          </w:tcPr>
          <w:p w14:paraId="36AC02DF" w14:textId="77777777" w:rsidR="009746CB" w:rsidRPr="002F6AF4" w:rsidRDefault="009746CB" w:rsidP="009746CB">
            <w:pPr>
              <w:spacing w:after="0"/>
              <w:rPr>
                <w:b/>
                <w:bCs/>
                <w:sz w:val="18"/>
                <w:szCs w:val="18"/>
              </w:rPr>
            </w:pPr>
            <w:r w:rsidRPr="002F6AF4">
              <w:rPr>
                <w:b/>
                <w:bCs/>
                <w:sz w:val="18"/>
                <w:szCs w:val="18"/>
              </w:rPr>
              <w:t>Walking</w:t>
            </w:r>
          </w:p>
        </w:tc>
        <w:tc>
          <w:tcPr>
            <w:tcW w:w="6186" w:type="dxa"/>
          </w:tcPr>
          <w:p w14:paraId="7FF6F0E9" w14:textId="5BD3430C" w:rsidR="009746CB" w:rsidRPr="009746CB" w:rsidRDefault="009746CB" w:rsidP="009746CB">
            <w:pPr>
              <w:spacing w:after="0"/>
              <w:rPr>
                <w:color w:val="FF0000"/>
                <w:sz w:val="18"/>
                <w:szCs w:val="18"/>
              </w:rPr>
            </w:pPr>
            <w:r w:rsidRPr="009746CB">
              <w:rPr>
                <w:sz w:val="18"/>
                <w:szCs w:val="18"/>
              </w:rPr>
              <w:t>≥1.5m footpaths on both sides</w:t>
            </w:r>
          </w:p>
        </w:tc>
      </w:tr>
      <w:tr w:rsidR="009746CB" w:rsidRPr="002F6AF4" w14:paraId="60E79A30" w14:textId="77777777" w:rsidTr="000607D4">
        <w:tc>
          <w:tcPr>
            <w:tcW w:w="2830" w:type="dxa"/>
          </w:tcPr>
          <w:p w14:paraId="7066A85F" w14:textId="77777777" w:rsidR="009746CB" w:rsidRPr="002F6AF4" w:rsidRDefault="009746CB" w:rsidP="009746CB">
            <w:pPr>
              <w:spacing w:after="0"/>
              <w:rPr>
                <w:b/>
                <w:bCs/>
                <w:sz w:val="18"/>
                <w:szCs w:val="18"/>
              </w:rPr>
            </w:pPr>
            <w:r w:rsidRPr="002F6AF4">
              <w:rPr>
                <w:b/>
                <w:bCs/>
                <w:sz w:val="18"/>
                <w:szCs w:val="18"/>
              </w:rPr>
              <w:t>Cycling</w:t>
            </w:r>
          </w:p>
        </w:tc>
        <w:tc>
          <w:tcPr>
            <w:tcW w:w="6186" w:type="dxa"/>
          </w:tcPr>
          <w:p w14:paraId="2D564025" w14:textId="52C01D0B" w:rsidR="009746CB" w:rsidRPr="009746CB" w:rsidRDefault="009746CB" w:rsidP="009746CB">
            <w:pPr>
              <w:spacing w:after="0"/>
              <w:rPr>
                <w:color w:val="FF0000"/>
                <w:sz w:val="18"/>
                <w:szCs w:val="18"/>
              </w:rPr>
            </w:pPr>
            <w:r w:rsidRPr="009746CB">
              <w:rPr>
                <w:sz w:val="18"/>
                <w:szCs w:val="18"/>
              </w:rPr>
              <w:t>Quietway - refer TfNSW Cycleway Design Toolbox</w:t>
            </w:r>
          </w:p>
        </w:tc>
      </w:tr>
      <w:tr w:rsidR="009746CB" w:rsidRPr="002F6AF4" w14:paraId="660D57FF" w14:textId="77777777" w:rsidTr="000607D4">
        <w:tc>
          <w:tcPr>
            <w:tcW w:w="2830" w:type="dxa"/>
          </w:tcPr>
          <w:p w14:paraId="30131FF8" w14:textId="77777777" w:rsidR="009746CB" w:rsidRPr="002F6AF4" w:rsidRDefault="009746CB" w:rsidP="009746CB">
            <w:pPr>
              <w:spacing w:after="0"/>
              <w:rPr>
                <w:b/>
                <w:bCs/>
                <w:sz w:val="18"/>
                <w:szCs w:val="18"/>
              </w:rPr>
            </w:pPr>
            <w:r w:rsidRPr="002F6AF4">
              <w:rPr>
                <w:b/>
                <w:bCs/>
                <w:sz w:val="18"/>
                <w:szCs w:val="18"/>
              </w:rPr>
              <w:t>Traffic calming</w:t>
            </w:r>
          </w:p>
        </w:tc>
        <w:tc>
          <w:tcPr>
            <w:tcW w:w="6186" w:type="dxa"/>
          </w:tcPr>
          <w:p w14:paraId="68BE4296" w14:textId="0530DFF2" w:rsidR="009746CB" w:rsidRPr="009746CB" w:rsidRDefault="009746CB" w:rsidP="009746CB">
            <w:pPr>
              <w:spacing w:after="0"/>
              <w:rPr>
                <w:color w:val="FF0000"/>
                <w:sz w:val="18"/>
                <w:szCs w:val="18"/>
              </w:rPr>
            </w:pPr>
            <w:r w:rsidRPr="009746CB">
              <w:rPr>
                <w:sz w:val="18"/>
                <w:szCs w:val="18"/>
              </w:rPr>
              <w:t>≤80m spacings</w:t>
            </w:r>
          </w:p>
        </w:tc>
      </w:tr>
      <w:tr w:rsidR="009746CB" w:rsidRPr="002F6AF4" w14:paraId="6F25956A" w14:textId="77777777" w:rsidTr="000607D4">
        <w:trPr>
          <w:trHeight w:val="42"/>
        </w:trPr>
        <w:tc>
          <w:tcPr>
            <w:tcW w:w="2830" w:type="dxa"/>
          </w:tcPr>
          <w:p w14:paraId="28F5B3DF" w14:textId="77777777" w:rsidR="009746CB" w:rsidRPr="002F6AF4" w:rsidRDefault="009746CB" w:rsidP="009746CB">
            <w:pPr>
              <w:spacing w:after="0"/>
              <w:rPr>
                <w:rFonts w:cs="Arial"/>
                <w:b/>
                <w:bCs/>
                <w:sz w:val="18"/>
                <w:szCs w:val="18"/>
              </w:rPr>
            </w:pPr>
            <w:r w:rsidRPr="002F6AF4">
              <w:rPr>
                <w:rFonts w:cs="Arial"/>
                <w:b/>
                <w:bCs/>
                <w:sz w:val="18"/>
                <w:szCs w:val="18"/>
              </w:rPr>
              <w:t>WSUD</w:t>
            </w:r>
          </w:p>
        </w:tc>
        <w:tc>
          <w:tcPr>
            <w:tcW w:w="6186" w:type="dxa"/>
          </w:tcPr>
          <w:p w14:paraId="75022A81" w14:textId="65F917D4"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9746CB" w:rsidRPr="002F6AF4" w14:paraId="54ABDC3B" w14:textId="77777777" w:rsidTr="000607D4">
        <w:tc>
          <w:tcPr>
            <w:tcW w:w="2830" w:type="dxa"/>
          </w:tcPr>
          <w:p w14:paraId="0FE1FBC5" w14:textId="77777777" w:rsidR="009746CB" w:rsidRPr="002F6AF4" w:rsidRDefault="009746CB" w:rsidP="009746CB">
            <w:pPr>
              <w:spacing w:after="0"/>
              <w:rPr>
                <w:rFonts w:cs="Arial"/>
                <w:b/>
                <w:bCs/>
                <w:sz w:val="18"/>
                <w:szCs w:val="18"/>
              </w:rPr>
            </w:pPr>
            <w:r w:rsidRPr="002F6AF4">
              <w:rPr>
                <w:rFonts w:cs="Arial"/>
                <w:b/>
                <w:bCs/>
                <w:sz w:val="18"/>
                <w:szCs w:val="18"/>
              </w:rPr>
              <w:t>Tree canopy cover</w:t>
            </w:r>
          </w:p>
        </w:tc>
        <w:tc>
          <w:tcPr>
            <w:tcW w:w="6186" w:type="dxa"/>
          </w:tcPr>
          <w:p w14:paraId="6B847C92" w14:textId="20141428"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 xml:space="preserve">70% (nom.) – refer NSW </w:t>
            </w:r>
            <w:hyperlink r:id="rId26" w:history="1">
              <w:r w:rsidRPr="00A540FB">
                <w:rPr>
                  <w:rStyle w:val="Hyperlink"/>
                  <w:rFonts w:ascii="Arial" w:hAnsi="Arial" w:cs="Arial"/>
                  <w:sz w:val="18"/>
                  <w:szCs w:val="18"/>
                </w:rPr>
                <w:t>Greener Neighbourhoods Guide</w:t>
              </w:r>
            </w:hyperlink>
          </w:p>
        </w:tc>
      </w:tr>
      <w:tr w:rsidR="009746CB" w:rsidRPr="002F6AF4" w14:paraId="54502FC8" w14:textId="77777777" w:rsidTr="000607D4">
        <w:tc>
          <w:tcPr>
            <w:tcW w:w="2830" w:type="dxa"/>
          </w:tcPr>
          <w:p w14:paraId="602CB28D" w14:textId="77777777" w:rsidR="009746CB" w:rsidRPr="002F6AF4" w:rsidRDefault="009746CB" w:rsidP="009746CB">
            <w:pPr>
              <w:spacing w:after="0"/>
              <w:rPr>
                <w:rFonts w:cs="Arial"/>
                <w:b/>
                <w:bCs/>
                <w:sz w:val="18"/>
                <w:szCs w:val="18"/>
              </w:rPr>
            </w:pPr>
            <w:r w:rsidRPr="002F6AF4">
              <w:rPr>
                <w:rFonts w:cs="Arial"/>
                <w:b/>
                <w:bCs/>
                <w:sz w:val="18"/>
                <w:szCs w:val="18"/>
              </w:rPr>
              <w:t>Permeability</w:t>
            </w:r>
          </w:p>
        </w:tc>
        <w:tc>
          <w:tcPr>
            <w:tcW w:w="6186" w:type="dxa"/>
          </w:tcPr>
          <w:p w14:paraId="2DCAB360" w14:textId="3D560AD6" w:rsidR="009746CB" w:rsidRPr="002F6AF4" w:rsidRDefault="009746CB" w:rsidP="009746CB">
            <w:pPr>
              <w:spacing w:after="0"/>
              <w:rPr>
                <w:rFonts w:cs="Arial"/>
                <w:color w:val="FF0000"/>
                <w:sz w:val="18"/>
                <w:szCs w:val="18"/>
              </w:rPr>
            </w:pPr>
            <w:r w:rsidRPr="00A540FB">
              <w:rPr>
                <w:rFonts w:cs="Arial"/>
                <w:sz w:val="18"/>
                <w:szCs w:val="18"/>
              </w:rPr>
              <w:t>≥35%</w:t>
            </w:r>
          </w:p>
        </w:tc>
      </w:tr>
    </w:tbl>
    <w:p w14:paraId="533AAAD6" w14:textId="77777777" w:rsidR="0045112B" w:rsidRDefault="0045112B" w:rsidP="00A43F61">
      <w:pPr>
        <w:rPr>
          <w:b/>
          <w:bCs/>
          <w:sz w:val="18"/>
          <w:szCs w:val="20"/>
        </w:rPr>
      </w:pPr>
    </w:p>
    <w:p w14:paraId="2585EC2E" w14:textId="55000A47" w:rsidR="0045112B" w:rsidRDefault="00D26251" w:rsidP="00F8695D">
      <w:pPr>
        <w:jc w:val="center"/>
        <w:rPr>
          <w:b/>
          <w:bCs/>
          <w:sz w:val="18"/>
          <w:szCs w:val="20"/>
        </w:rPr>
      </w:pPr>
      <w:r w:rsidRPr="00D26251">
        <w:rPr>
          <w:b/>
          <w:bCs/>
          <w:noProof/>
          <w:sz w:val="18"/>
          <w:szCs w:val="20"/>
        </w:rPr>
        <w:drawing>
          <wp:inline distT="0" distB="0" distL="0" distR="0" wp14:anchorId="7D973210" wp14:editId="585D73BA">
            <wp:extent cx="4312016" cy="4248000"/>
            <wp:effectExtent l="0" t="0" r="0" b="635"/>
            <wp:docPr id="1536551077" name="Picture 1" descr="A diagram of a road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51077" name="Picture 1" descr="A diagram of a road and trees&#10;&#10;Description automatically generated"/>
                    <pic:cNvPicPr/>
                  </pic:nvPicPr>
                  <pic:blipFill>
                    <a:blip r:embed="rId27"/>
                    <a:stretch>
                      <a:fillRect/>
                    </a:stretch>
                  </pic:blipFill>
                  <pic:spPr>
                    <a:xfrm>
                      <a:off x="0" y="0"/>
                      <a:ext cx="4312016" cy="4248000"/>
                    </a:xfrm>
                    <a:prstGeom prst="rect">
                      <a:avLst/>
                    </a:prstGeom>
                  </pic:spPr>
                </pic:pic>
              </a:graphicData>
            </a:graphic>
          </wp:inline>
        </w:drawing>
      </w:r>
    </w:p>
    <w:p w14:paraId="5506BBC9" w14:textId="5D7CD9D2" w:rsidR="0045112B" w:rsidRDefault="0045112B" w:rsidP="0045112B">
      <w:pPr>
        <w:rPr>
          <w:b/>
          <w:bCs/>
          <w:sz w:val="18"/>
          <w:szCs w:val="20"/>
        </w:rPr>
      </w:pPr>
      <w:r w:rsidRPr="003C515D">
        <w:rPr>
          <w:b/>
          <w:bCs/>
          <w:sz w:val="18"/>
          <w:szCs w:val="20"/>
        </w:rPr>
        <w:t xml:space="preserve">Figure X – </w:t>
      </w:r>
      <w:r>
        <w:rPr>
          <w:b/>
          <w:bCs/>
          <w:sz w:val="18"/>
          <w:szCs w:val="20"/>
        </w:rPr>
        <w:t>Yield Street typical cross section</w:t>
      </w:r>
    </w:p>
    <w:p w14:paraId="7E5EF6C4" w14:textId="77777777" w:rsidR="0045112B" w:rsidRDefault="0045112B" w:rsidP="0045112B">
      <w:pPr>
        <w:spacing w:after="160" w:line="259" w:lineRule="auto"/>
        <w:rPr>
          <w:b/>
          <w:bCs/>
          <w:sz w:val="18"/>
          <w:szCs w:val="20"/>
        </w:rPr>
      </w:pPr>
      <w:r>
        <w:rPr>
          <w:b/>
          <w:bCs/>
          <w:sz w:val="18"/>
          <w:szCs w:val="20"/>
        </w:rPr>
        <w:br w:type="page"/>
      </w:r>
    </w:p>
    <w:p w14:paraId="0E5B0620" w14:textId="77777777" w:rsidR="0045112B" w:rsidRDefault="0045112B" w:rsidP="00A43F61">
      <w:pPr>
        <w:rPr>
          <w:b/>
          <w:bCs/>
          <w:sz w:val="18"/>
          <w:szCs w:val="20"/>
        </w:rPr>
      </w:pPr>
    </w:p>
    <w:p w14:paraId="296FE7E9" w14:textId="77777777" w:rsidR="0045112B" w:rsidRDefault="0045112B" w:rsidP="00A43F61">
      <w:pPr>
        <w:rPr>
          <w:b/>
          <w:bCs/>
          <w:sz w:val="18"/>
          <w:szCs w:val="20"/>
        </w:rPr>
      </w:pPr>
    </w:p>
    <w:p w14:paraId="0FF39100" w14:textId="640DDEB9" w:rsidR="0045112B" w:rsidRDefault="0045112B" w:rsidP="0027028D">
      <w:pPr>
        <w:jc w:val="center"/>
        <w:rPr>
          <w:b/>
          <w:bCs/>
          <w:sz w:val="18"/>
          <w:szCs w:val="20"/>
        </w:rPr>
      </w:pPr>
      <w:r w:rsidRPr="0045112B">
        <w:rPr>
          <w:b/>
          <w:bCs/>
          <w:noProof/>
          <w:sz w:val="18"/>
          <w:szCs w:val="20"/>
        </w:rPr>
        <w:drawing>
          <wp:inline distT="0" distB="0" distL="0" distR="0" wp14:anchorId="03264377" wp14:editId="77C6FDF3">
            <wp:extent cx="5731510" cy="7590155"/>
            <wp:effectExtent l="0" t="0" r="2540" b="0"/>
            <wp:docPr id="410062615" name="Picture 1" descr="A diagram of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62615" name="Picture 1" descr="A diagram of a parking lot&#10;&#10;Description automatically generated"/>
                    <pic:cNvPicPr/>
                  </pic:nvPicPr>
                  <pic:blipFill>
                    <a:blip r:embed="rId28"/>
                    <a:stretch>
                      <a:fillRect/>
                    </a:stretch>
                  </pic:blipFill>
                  <pic:spPr>
                    <a:xfrm>
                      <a:off x="0" y="0"/>
                      <a:ext cx="5731510" cy="7590155"/>
                    </a:xfrm>
                    <a:prstGeom prst="rect">
                      <a:avLst/>
                    </a:prstGeom>
                  </pic:spPr>
                </pic:pic>
              </a:graphicData>
            </a:graphic>
          </wp:inline>
        </w:drawing>
      </w:r>
    </w:p>
    <w:p w14:paraId="637DB012" w14:textId="7C518B7A" w:rsidR="0045112B" w:rsidRDefault="0045112B" w:rsidP="0045112B">
      <w:pPr>
        <w:rPr>
          <w:b/>
          <w:bCs/>
          <w:sz w:val="18"/>
          <w:szCs w:val="20"/>
        </w:rPr>
      </w:pPr>
      <w:r w:rsidRPr="003C515D">
        <w:rPr>
          <w:b/>
          <w:bCs/>
          <w:sz w:val="18"/>
          <w:szCs w:val="20"/>
        </w:rPr>
        <w:t xml:space="preserve">Figure X – </w:t>
      </w:r>
      <w:r>
        <w:rPr>
          <w:b/>
          <w:bCs/>
          <w:sz w:val="18"/>
          <w:szCs w:val="20"/>
        </w:rPr>
        <w:t>Yield Street typical plan</w:t>
      </w:r>
    </w:p>
    <w:p w14:paraId="67D898B3" w14:textId="77777777" w:rsidR="0045112B" w:rsidRDefault="0045112B" w:rsidP="0045112B">
      <w:pPr>
        <w:spacing w:after="160" w:line="259" w:lineRule="auto"/>
        <w:rPr>
          <w:b/>
          <w:bCs/>
          <w:sz w:val="18"/>
          <w:szCs w:val="20"/>
        </w:rPr>
      </w:pPr>
      <w:r>
        <w:rPr>
          <w:b/>
          <w:bCs/>
          <w:sz w:val="18"/>
          <w:szCs w:val="20"/>
        </w:rPr>
        <w:br w:type="page"/>
      </w:r>
    </w:p>
    <w:p w14:paraId="4DE1B116" w14:textId="041920C3" w:rsidR="00F8695D" w:rsidRDefault="009746CB" w:rsidP="00F8695D">
      <w:pPr>
        <w:pStyle w:val="Heading3"/>
      </w:pPr>
      <w:r>
        <w:lastRenderedPageBreak/>
        <w:t>Residential Ways</w:t>
      </w:r>
    </w:p>
    <w:p w14:paraId="66537F44" w14:textId="3B7F7FCF" w:rsidR="00F8695D" w:rsidRDefault="009746CB" w:rsidP="00F8695D">
      <w:r>
        <w:t>Residential Ways</w:t>
      </w:r>
      <w:r w:rsidR="00F8695D">
        <w:t xml:space="preserve">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9746CB" w:rsidRPr="002F6AF4" w14:paraId="4C8FE36B" w14:textId="77777777" w:rsidTr="000607D4">
        <w:tc>
          <w:tcPr>
            <w:tcW w:w="2830" w:type="dxa"/>
          </w:tcPr>
          <w:p w14:paraId="2C465196" w14:textId="77777777" w:rsidR="009746CB" w:rsidRPr="002F6AF4" w:rsidRDefault="009746CB" w:rsidP="009746CB">
            <w:pPr>
              <w:spacing w:after="0"/>
              <w:rPr>
                <w:b/>
                <w:bCs/>
                <w:sz w:val="18"/>
                <w:szCs w:val="18"/>
              </w:rPr>
            </w:pPr>
            <w:r w:rsidRPr="002F6AF4">
              <w:rPr>
                <w:b/>
                <w:bCs/>
                <w:sz w:val="18"/>
                <w:szCs w:val="18"/>
              </w:rPr>
              <w:t>Road reserve</w:t>
            </w:r>
          </w:p>
        </w:tc>
        <w:tc>
          <w:tcPr>
            <w:tcW w:w="6186" w:type="dxa"/>
          </w:tcPr>
          <w:p w14:paraId="20B4A0F7" w14:textId="40A5320A" w:rsidR="009746CB" w:rsidRPr="009746CB" w:rsidRDefault="009746CB" w:rsidP="009746CB">
            <w:pPr>
              <w:spacing w:after="0"/>
              <w:rPr>
                <w:color w:val="FF0000"/>
                <w:sz w:val="18"/>
                <w:szCs w:val="18"/>
              </w:rPr>
            </w:pPr>
            <w:r w:rsidRPr="009746CB">
              <w:rPr>
                <w:sz w:val="18"/>
                <w:szCs w:val="18"/>
              </w:rPr>
              <w:t>≥14m</w:t>
            </w:r>
          </w:p>
        </w:tc>
      </w:tr>
      <w:tr w:rsidR="009746CB" w:rsidRPr="002F6AF4" w14:paraId="2B63E8B0" w14:textId="77777777" w:rsidTr="000607D4">
        <w:tc>
          <w:tcPr>
            <w:tcW w:w="2830" w:type="dxa"/>
          </w:tcPr>
          <w:p w14:paraId="471468D8" w14:textId="13B6B7C6" w:rsidR="009746CB" w:rsidRPr="002F6AF4" w:rsidRDefault="009746CB" w:rsidP="009746CB">
            <w:pPr>
              <w:spacing w:after="0"/>
              <w:rPr>
                <w:b/>
                <w:bCs/>
                <w:sz w:val="18"/>
                <w:szCs w:val="18"/>
              </w:rPr>
            </w:pPr>
            <w:r w:rsidRPr="002F6AF4">
              <w:rPr>
                <w:b/>
                <w:bCs/>
                <w:sz w:val="18"/>
                <w:szCs w:val="18"/>
              </w:rPr>
              <w:t xml:space="preserve">Typical </w:t>
            </w:r>
            <w:r>
              <w:rPr>
                <w:b/>
                <w:bCs/>
                <w:sz w:val="18"/>
                <w:szCs w:val="18"/>
              </w:rPr>
              <w:t>lots served</w:t>
            </w:r>
          </w:p>
        </w:tc>
        <w:tc>
          <w:tcPr>
            <w:tcW w:w="6186" w:type="dxa"/>
          </w:tcPr>
          <w:p w14:paraId="750712AA" w14:textId="1C7D802D" w:rsidR="009746CB" w:rsidRPr="009746CB" w:rsidRDefault="009746CB" w:rsidP="009746CB">
            <w:pPr>
              <w:spacing w:after="0"/>
              <w:rPr>
                <w:color w:val="FF0000"/>
                <w:sz w:val="18"/>
                <w:szCs w:val="18"/>
              </w:rPr>
            </w:pPr>
            <w:r w:rsidRPr="009746CB">
              <w:rPr>
                <w:sz w:val="18"/>
                <w:szCs w:val="18"/>
              </w:rPr>
              <w:t>≈10-15</w:t>
            </w:r>
          </w:p>
        </w:tc>
      </w:tr>
      <w:tr w:rsidR="009746CB" w:rsidRPr="002F6AF4" w14:paraId="5BBFDF7D" w14:textId="77777777" w:rsidTr="000607D4">
        <w:tc>
          <w:tcPr>
            <w:tcW w:w="2830" w:type="dxa"/>
          </w:tcPr>
          <w:p w14:paraId="32E27531" w14:textId="0B534C59" w:rsidR="009746CB" w:rsidRPr="002F6AF4" w:rsidRDefault="009746CB" w:rsidP="009746CB">
            <w:pPr>
              <w:spacing w:after="0"/>
              <w:rPr>
                <w:b/>
                <w:bCs/>
                <w:sz w:val="18"/>
                <w:szCs w:val="18"/>
              </w:rPr>
            </w:pPr>
            <w:r w:rsidRPr="002F6AF4">
              <w:rPr>
                <w:b/>
                <w:bCs/>
                <w:sz w:val="18"/>
                <w:szCs w:val="18"/>
              </w:rPr>
              <w:t>Typical AADT</w:t>
            </w:r>
          </w:p>
        </w:tc>
        <w:tc>
          <w:tcPr>
            <w:tcW w:w="6186" w:type="dxa"/>
          </w:tcPr>
          <w:p w14:paraId="34B696B1" w14:textId="15AB1052" w:rsidR="009746CB" w:rsidRPr="009746CB" w:rsidRDefault="009746CB" w:rsidP="009746CB">
            <w:pPr>
              <w:spacing w:after="0"/>
              <w:rPr>
                <w:color w:val="FF0000"/>
                <w:sz w:val="18"/>
                <w:szCs w:val="18"/>
              </w:rPr>
            </w:pPr>
            <w:r w:rsidRPr="009746CB">
              <w:rPr>
                <w:sz w:val="18"/>
                <w:szCs w:val="18"/>
              </w:rPr>
              <w:t>100 - 1,000</w:t>
            </w:r>
          </w:p>
        </w:tc>
      </w:tr>
      <w:tr w:rsidR="009746CB" w:rsidRPr="002F6AF4" w14:paraId="09825608" w14:textId="77777777" w:rsidTr="000607D4">
        <w:tc>
          <w:tcPr>
            <w:tcW w:w="2830" w:type="dxa"/>
          </w:tcPr>
          <w:p w14:paraId="6AED9A6B" w14:textId="77777777" w:rsidR="009746CB" w:rsidRPr="002F6AF4" w:rsidRDefault="009746CB" w:rsidP="009746CB">
            <w:pPr>
              <w:spacing w:after="0"/>
              <w:rPr>
                <w:b/>
                <w:bCs/>
                <w:sz w:val="18"/>
                <w:szCs w:val="18"/>
              </w:rPr>
            </w:pPr>
            <w:r w:rsidRPr="002F6AF4">
              <w:rPr>
                <w:b/>
                <w:bCs/>
                <w:sz w:val="18"/>
                <w:szCs w:val="18"/>
              </w:rPr>
              <w:t>Posted speed</w:t>
            </w:r>
          </w:p>
        </w:tc>
        <w:tc>
          <w:tcPr>
            <w:tcW w:w="6186" w:type="dxa"/>
          </w:tcPr>
          <w:p w14:paraId="3849FD2C" w14:textId="5E9DE8B0" w:rsidR="009746CB" w:rsidRPr="009746CB" w:rsidRDefault="009746CB" w:rsidP="009746CB">
            <w:pPr>
              <w:spacing w:after="0"/>
              <w:rPr>
                <w:color w:val="FF0000"/>
                <w:sz w:val="18"/>
                <w:szCs w:val="18"/>
              </w:rPr>
            </w:pPr>
            <w:r w:rsidRPr="009746CB">
              <w:rPr>
                <w:sz w:val="18"/>
                <w:szCs w:val="18"/>
              </w:rPr>
              <w:t>10-20km/h</w:t>
            </w:r>
          </w:p>
        </w:tc>
      </w:tr>
      <w:tr w:rsidR="009746CB" w:rsidRPr="002F6AF4" w14:paraId="4982CCBE" w14:textId="77777777" w:rsidTr="000607D4">
        <w:tc>
          <w:tcPr>
            <w:tcW w:w="2830" w:type="dxa"/>
          </w:tcPr>
          <w:p w14:paraId="682B2A99" w14:textId="77777777" w:rsidR="009746CB" w:rsidRPr="002F6AF4" w:rsidRDefault="009746CB" w:rsidP="009746CB">
            <w:pPr>
              <w:spacing w:after="0"/>
              <w:rPr>
                <w:b/>
                <w:bCs/>
                <w:sz w:val="18"/>
                <w:szCs w:val="18"/>
              </w:rPr>
            </w:pPr>
            <w:r w:rsidRPr="002F6AF4">
              <w:rPr>
                <w:b/>
                <w:bCs/>
                <w:sz w:val="18"/>
                <w:szCs w:val="18"/>
              </w:rPr>
              <w:t>Design speed</w:t>
            </w:r>
          </w:p>
        </w:tc>
        <w:tc>
          <w:tcPr>
            <w:tcW w:w="6186" w:type="dxa"/>
          </w:tcPr>
          <w:p w14:paraId="5B0E2A8A" w14:textId="6AF48C0A" w:rsidR="009746CB" w:rsidRPr="009746CB" w:rsidRDefault="009746CB" w:rsidP="009746CB">
            <w:pPr>
              <w:spacing w:after="0"/>
              <w:rPr>
                <w:color w:val="FF0000"/>
                <w:sz w:val="18"/>
                <w:szCs w:val="18"/>
              </w:rPr>
            </w:pPr>
            <w:r w:rsidRPr="009746CB">
              <w:rPr>
                <w:sz w:val="18"/>
                <w:szCs w:val="18"/>
              </w:rPr>
              <w:t>Same as posted speed</w:t>
            </w:r>
          </w:p>
        </w:tc>
      </w:tr>
      <w:tr w:rsidR="009746CB" w:rsidRPr="002F6AF4" w14:paraId="11C84CF8" w14:textId="77777777" w:rsidTr="000607D4">
        <w:tc>
          <w:tcPr>
            <w:tcW w:w="2830" w:type="dxa"/>
          </w:tcPr>
          <w:p w14:paraId="39F58258" w14:textId="77777777" w:rsidR="009746CB" w:rsidRPr="002F6AF4" w:rsidRDefault="009746CB" w:rsidP="009746CB">
            <w:pPr>
              <w:spacing w:after="0"/>
              <w:rPr>
                <w:b/>
                <w:bCs/>
                <w:sz w:val="18"/>
                <w:szCs w:val="18"/>
              </w:rPr>
            </w:pPr>
            <w:r w:rsidRPr="002F6AF4">
              <w:rPr>
                <w:b/>
                <w:bCs/>
                <w:sz w:val="18"/>
                <w:szCs w:val="18"/>
              </w:rPr>
              <w:t>Design vehicle</w:t>
            </w:r>
          </w:p>
        </w:tc>
        <w:tc>
          <w:tcPr>
            <w:tcW w:w="6186" w:type="dxa"/>
          </w:tcPr>
          <w:p w14:paraId="1A964456" w14:textId="42AD4F3F" w:rsidR="009746CB" w:rsidRPr="009746CB" w:rsidRDefault="009746CB" w:rsidP="009746CB">
            <w:pPr>
              <w:spacing w:after="0"/>
              <w:rPr>
                <w:color w:val="FF0000"/>
                <w:sz w:val="18"/>
                <w:szCs w:val="18"/>
              </w:rPr>
            </w:pPr>
            <w:r w:rsidRPr="009746CB">
              <w:rPr>
                <w:sz w:val="18"/>
                <w:szCs w:val="18"/>
              </w:rPr>
              <w:t>5.3m passenger car</w:t>
            </w:r>
          </w:p>
        </w:tc>
      </w:tr>
      <w:tr w:rsidR="009746CB" w:rsidRPr="002F6AF4" w14:paraId="420FD747" w14:textId="77777777" w:rsidTr="000607D4">
        <w:tc>
          <w:tcPr>
            <w:tcW w:w="2830" w:type="dxa"/>
          </w:tcPr>
          <w:p w14:paraId="4C3D82A3" w14:textId="77777777" w:rsidR="009746CB" w:rsidRPr="002F6AF4" w:rsidRDefault="009746CB" w:rsidP="009746CB">
            <w:pPr>
              <w:spacing w:after="0"/>
              <w:rPr>
                <w:b/>
                <w:bCs/>
                <w:sz w:val="18"/>
                <w:szCs w:val="18"/>
              </w:rPr>
            </w:pPr>
            <w:r w:rsidRPr="002F6AF4">
              <w:rPr>
                <w:b/>
                <w:bCs/>
                <w:sz w:val="18"/>
                <w:szCs w:val="18"/>
              </w:rPr>
              <w:t>Check vehicle</w:t>
            </w:r>
          </w:p>
        </w:tc>
        <w:tc>
          <w:tcPr>
            <w:tcW w:w="6186" w:type="dxa"/>
          </w:tcPr>
          <w:p w14:paraId="6EC9780F" w14:textId="0DC60838" w:rsidR="009746CB" w:rsidRPr="009746CB" w:rsidRDefault="009746CB" w:rsidP="009746CB">
            <w:pPr>
              <w:spacing w:after="0"/>
              <w:rPr>
                <w:color w:val="FF0000"/>
                <w:sz w:val="18"/>
                <w:szCs w:val="18"/>
              </w:rPr>
            </w:pPr>
            <w:r w:rsidRPr="009746CB">
              <w:rPr>
                <w:sz w:val="18"/>
                <w:szCs w:val="18"/>
              </w:rPr>
              <w:t>8.8m service vehicle</w:t>
            </w:r>
          </w:p>
        </w:tc>
      </w:tr>
      <w:tr w:rsidR="009746CB" w:rsidRPr="002F6AF4" w14:paraId="5FAB2CC7" w14:textId="77777777" w:rsidTr="000607D4">
        <w:tc>
          <w:tcPr>
            <w:tcW w:w="2830" w:type="dxa"/>
          </w:tcPr>
          <w:p w14:paraId="74C29422" w14:textId="77777777" w:rsidR="009746CB" w:rsidRPr="002F6AF4" w:rsidRDefault="009746CB" w:rsidP="009746CB">
            <w:pPr>
              <w:spacing w:after="0"/>
              <w:rPr>
                <w:b/>
                <w:bCs/>
                <w:sz w:val="18"/>
                <w:szCs w:val="18"/>
              </w:rPr>
            </w:pPr>
            <w:r w:rsidRPr="002F6AF4">
              <w:rPr>
                <w:b/>
                <w:bCs/>
                <w:sz w:val="18"/>
                <w:szCs w:val="18"/>
              </w:rPr>
              <w:t>Bus capable</w:t>
            </w:r>
          </w:p>
        </w:tc>
        <w:tc>
          <w:tcPr>
            <w:tcW w:w="6186" w:type="dxa"/>
          </w:tcPr>
          <w:p w14:paraId="67B9D848" w14:textId="01360824" w:rsidR="009746CB" w:rsidRPr="009746CB" w:rsidRDefault="009746CB" w:rsidP="009746CB">
            <w:pPr>
              <w:spacing w:after="0"/>
              <w:rPr>
                <w:color w:val="FF0000"/>
                <w:sz w:val="18"/>
                <w:szCs w:val="18"/>
              </w:rPr>
            </w:pPr>
            <w:r w:rsidRPr="009746CB">
              <w:rPr>
                <w:sz w:val="18"/>
                <w:szCs w:val="18"/>
              </w:rPr>
              <w:t>No</w:t>
            </w:r>
          </w:p>
        </w:tc>
      </w:tr>
      <w:tr w:rsidR="009746CB" w:rsidRPr="002F6AF4" w14:paraId="4C572D00" w14:textId="77777777" w:rsidTr="000607D4">
        <w:tc>
          <w:tcPr>
            <w:tcW w:w="2830" w:type="dxa"/>
          </w:tcPr>
          <w:p w14:paraId="44E1BA57" w14:textId="77777777" w:rsidR="009746CB" w:rsidRPr="002F6AF4" w:rsidRDefault="009746CB" w:rsidP="009746CB">
            <w:pPr>
              <w:spacing w:after="0"/>
              <w:rPr>
                <w:b/>
                <w:bCs/>
                <w:sz w:val="18"/>
                <w:szCs w:val="18"/>
              </w:rPr>
            </w:pPr>
            <w:r w:rsidRPr="002F6AF4">
              <w:rPr>
                <w:b/>
                <w:bCs/>
                <w:sz w:val="18"/>
                <w:szCs w:val="18"/>
              </w:rPr>
              <w:t>Vehicle travel lanes</w:t>
            </w:r>
          </w:p>
        </w:tc>
        <w:tc>
          <w:tcPr>
            <w:tcW w:w="6186" w:type="dxa"/>
          </w:tcPr>
          <w:p w14:paraId="22B67299" w14:textId="10E2FE9C" w:rsidR="009746CB" w:rsidRPr="009746CB" w:rsidRDefault="009746CB" w:rsidP="009746CB">
            <w:pPr>
              <w:spacing w:after="0"/>
              <w:rPr>
                <w:color w:val="FF0000"/>
                <w:sz w:val="18"/>
                <w:szCs w:val="18"/>
              </w:rPr>
            </w:pPr>
            <w:r w:rsidRPr="009746CB">
              <w:rPr>
                <w:sz w:val="18"/>
                <w:szCs w:val="18"/>
              </w:rPr>
              <w:t>5.6m one or two-way shared zone</w:t>
            </w:r>
          </w:p>
        </w:tc>
      </w:tr>
      <w:tr w:rsidR="009746CB" w:rsidRPr="002F6AF4" w14:paraId="7BEB16BE" w14:textId="77777777" w:rsidTr="000607D4">
        <w:tc>
          <w:tcPr>
            <w:tcW w:w="2830" w:type="dxa"/>
          </w:tcPr>
          <w:p w14:paraId="47663589" w14:textId="77777777" w:rsidR="009746CB" w:rsidRPr="002F6AF4" w:rsidRDefault="009746CB" w:rsidP="009746CB">
            <w:pPr>
              <w:spacing w:after="0"/>
              <w:rPr>
                <w:b/>
                <w:bCs/>
                <w:sz w:val="18"/>
                <w:szCs w:val="18"/>
              </w:rPr>
            </w:pPr>
            <w:r w:rsidRPr="002F6AF4">
              <w:rPr>
                <w:b/>
                <w:bCs/>
                <w:sz w:val="18"/>
                <w:szCs w:val="18"/>
              </w:rPr>
              <w:t>Parking provision</w:t>
            </w:r>
          </w:p>
        </w:tc>
        <w:tc>
          <w:tcPr>
            <w:tcW w:w="6186" w:type="dxa"/>
          </w:tcPr>
          <w:p w14:paraId="3720AF1F" w14:textId="6F4E5C9E" w:rsidR="009746CB" w:rsidRPr="009746CB" w:rsidRDefault="009746CB" w:rsidP="009746CB">
            <w:pPr>
              <w:spacing w:after="0"/>
              <w:rPr>
                <w:color w:val="FF0000"/>
                <w:sz w:val="18"/>
                <w:szCs w:val="18"/>
              </w:rPr>
            </w:pPr>
            <w:r w:rsidRPr="009746CB">
              <w:rPr>
                <w:sz w:val="18"/>
                <w:szCs w:val="18"/>
              </w:rPr>
              <w:t>≤0.5 per lot</w:t>
            </w:r>
          </w:p>
        </w:tc>
      </w:tr>
      <w:tr w:rsidR="009746CB" w:rsidRPr="002F6AF4" w14:paraId="57D252AE" w14:textId="77777777" w:rsidTr="000607D4">
        <w:tc>
          <w:tcPr>
            <w:tcW w:w="2830" w:type="dxa"/>
          </w:tcPr>
          <w:p w14:paraId="04D4791A" w14:textId="77777777" w:rsidR="009746CB" w:rsidRPr="002F6AF4" w:rsidRDefault="009746CB" w:rsidP="009746CB">
            <w:pPr>
              <w:spacing w:after="0"/>
              <w:rPr>
                <w:b/>
                <w:bCs/>
                <w:sz w:val="18"/>
                <w:szCs w:val="18"/>
              </w:rPr>
            </w:pPr>
            <w:r w:rsidRPr="002F6AF4">
              <w:rPr>
                <w:b/>
                <w:bCs/>
                <w:sz w:val="18"/>
                <w:szCs w:val="18"/>
              </w:rPr>
              <w:t>Parking arrangement</w:t>
            </w:r>
          </w:p>
        </w:tc>
        <w:tc>
          <w:tcPr>
            <w:tcW w:w="6186" w:type="dxa"/>
          </w:tcPr>
          <w:p w14:paraId="2C441CB6" w14:textId="77777777" w:rsidR="009746CB" w:rsidRPr="009746CB" w:rsidRDefault="009746CB" w:rsidP="009746CB">
            <w:pPr>
              <w:pStyle w:val="BTableTextPartBStreetDrawings"/>
              <w:rPr>
                <w:sz w:val="18"/>
                <w:szCs w:val="18"/>
              </w:rPr>
            </w:pPr>
            <w:r w:rsidRPr="009746CB">
              <w:rPr>
                <w:sz w:val="18"/>
                <w:szCs w:val="18"/>
              </w:rPr>
              <w:t xml:space="preserve">≤2.4m indented parking bays </w:t>
            </w:r>
          </w:p>
          <w:p w14:paraId="66369A82" w14:textId="4C0E455D" w:rsidR="009746CB" w:rsidRPr="009746CB" w:rsidRDefault="009746CB" w:rsidP="009746CB">
            <w:pPr>
              <w:spacing w:after="0"/>
              <w:rPr>
                <w:color w:val="FF0000"/>
                <w:sz w:val="18"/>
                <w:szCs w:val="18"/>
              </w:rPr>
            </w:pPr>
            <w:r w:rsidRPr="009746CB">
              <w:rPr>
                <w:sz w:val="18"/>
                <w:szCs w:val="18"/>
              </w:rPr>
              <w:t>(with ‘parking in bays only’ signage)</w:t>
            </w:r>
          </w:p>
        </w:tc>
      </w:tr>
      <w:tr w:rsidR="009746CB" w:rsidRPr="002F6AF4" w14:paraId="3305765D" w14:textId="77777777" w:rsidTr="000607D4">
        <w:tc>
          <w:tcPr>
            <w:tcW w:w="2830" w:type="dxa"/>
          </w:tcPr>
          <w:p w14:paraId="3ABAB4CE" w14:textId="77777777" w:rsidR="009746CB" w:rsidRPr="002F6AF4" w:rsidRDefault="009746CB" w:rsidP="009746CB">
            <w:pPr>
              <w:spacing w:after="0"/>
              <w:rPr>
                <w:b/>
                <w:bCs/>
                <w:sz w:val="18"/>
                <w:szCs w:val="18"/>
              </w:rPr>
            </w:pPr>
            <w:r w:rsidRPr="002F6AF4">
              <w:rPr>
                <w:b/>
                <w:bCs/>
                <w:sz w:val="18"/>
                <w:szCs w:val="18"/>
              </w:rPr>
              <w:t>Walking</w:t>
            </w:r>
          </w:p>
        </w:tc>
        <w:tc>
          <w:tcPr>
            <w:tcW w:w="6186" w:type="dxa"/>
          </w:tcPr>
          <w:p w14:paraId="27B70347" w14:textId="5A87D30E" w:rsidR="009746CB" w:rsidRPr="009746CB" w:rsidRDefault="009746CB" w:rsidP="009746CB">
            <w:pPr>
              <w:spacing w:after="0"/>
              <w:rPr>
                <w:color w:val="FF0000"/>
                <w:sz w:val="18"/>
                <w:szCs w:val="18"/>
              </w:rPr>
            </w:pPr>
            <w:r w:rsidRPr="009746CB">
              <w:rPr>
                <w:sz w:val="18"/>
                <w:szCs w:val="18"/>
              </w:rPr>
              <w:t>1.2m footpath and within shared zone</w:t>
            </w:r>
          </w:p>
        </w:tc>
      </w:tr>
      <w:tr w:rsidR="009746CB" w:rsidRPr="002F6AF4" w14:paraId="167F20ED" w14:textId="77777777" w:rsidTr="000607D4">
        <w:tc>
          <w:tcPr>
            <w:tcW w:w="2830" w:type="dxa"/>
          </w:tcPr>
          <w:p w14:paraId="739A90C5" w14:textId="77777777" w:rsidR="009746CB" w:rsidRPr="002F6AF4" w:rsidRDefault="009746CB" w:rsidP="009746CB">
            <w:pPr>
              <w:spacing w:after="0"/>
              <w:rPr>
                <w:b/>
                <w:bCs/>
                <w:sz w:val="18"/>
                <w:szCs w:val="18"/>
              </w:rPr>
            </w:pPr>
            <w:r w:rsidRPr="002F6AF4">
              <w:rPr>
                <w:b/>
                <w:bCs/>
                <w:sz w:val="18"/>
                <w:szCs w:val="18"/>
              </w:rPr>
              <w:t>Cycling</w:t>
            </w:r>
          </w:p>
        </w:tc>
        <w:tc>
          <w:tcPr>
            <w:tcW w:w="6186" w:type="dxa"/>
          </w:tcPr>
          <w:p w14:paraId="0BB0BE3F" w14:textId="27B8AADC" w:rsidR="009746CB" w:rsidRPr="009746CB" w:rsidRDefault="009746CB" w:rsidP="009746CB">
            <w:pPr>
              <w:spacing w:after="0"/>
              <w:rPr>
                <w:color w:val="FF0000"/>
                <w:sz w:val="18"/>
                <w:szCs w:val="18"/>
              </w:rPr>
            </w:pPr>
            <w:r w:rsidRPr="009746CB">
              <w:rPr>
                <w:sz w:val="18"/>
                <w:szCs w:val="18"/>
              </w:rPr>
              <w:t>Within shared zone</w:t>
            </w:r>
          </w:p>
        </w:tc>
      </w:tr>
      <w:tr w:rsidR="009746CB" w:rsidRPr="002F6AF4" w14:paraId="46D93DDE" w14:textId="77777777" w:rsidTr="000607D4">
        <w:tc>
          <w:tcPr>
            <w:tcW w:w="2830" w:type="dxa"/>
          </w:tcPr>
          <w:p w14:paraId="261ED3C1" w14:textId="77777777" w:rsidR="009746CB" w:rsidRPr="002F6AF4" w:rsidRDefault="009746CB" w:rsidP="009746CB">
            <w:pPr>
              <w:spacing w:after="0"/>
              <w:rPr>
                <w:b/>
                <w:bCs/>
                <w:sz w:val="18"/>
                <w:szCs w:val="18"/>
              </w:rPr>
            </w:pPr>
            <w:r w:rsidRPr="002F6AF4">
              <w:rPr>
                <w:b/>
                <w:bCs/>
                <w:sz w:val="18"/>
                <w:szCs w:val="18"/>
              </w:rPr>
              <w:t>Traffic calming</w:t>
            </w:r>
          </w:p>
        </w:tc>
        <w:tc>
          <w:tcPr>
            <w:tcW w:w="6186" w:type="dxa"/>
          </w:tcPr>
          <w:p w14:paraId="07AE5AAC" w14:textId="2EC03B29" w:rsidR="009746CB" w:rsidRPr="009746CB" w:rsidRDefault="009746CB" w:rsidP="009746CB">
            <w:pPr>
              <w:spacing w:after="0"/>
              <w:rPr>
                <w:color w:val="FF0000"/>
                <w:sz w:val="18"/>
                <w:szCs w:val="18"/>
              </w:rPr>
            </w:pPr>
            <w:r w:rsidRPr="009746CB">
              <w:rPr>
                <w:sz w:val="18"/>
                <w:szCs w:val="18"/>
              </w:rPr>
              <w:t>≤80m spacings</w:t>
            </w:r>
          </w:p>
        </w:tc>
      </w:tr>
      <w:tr w:rsidR="009746CB" w:rsidRPr="002F6AF4" w14:paraId="3AC427DE" w14:textId="77777777" w:rsidTr="000607D4">
        <w:trPr>
          <w:trHeight w:val="42"/>
        </w:trPr>
        <w:tc>
          <w:tcPr>
            <w:tcW w:w="2830" w:type="dxa"/>
          </w:tcPr>
          <w:p w14:paraId="17274F22" w14:textId="77777777" w:rsidR="009746CB" w:rsidRPr="002F6AF4" w:rsidRDefault="009746CB" w:rsidP="009746CB">
            <w:pPr>
              <w:spacing w:after="0"/>
              <w:rPr>
                <w:rFonts w:cs="Arial"/>
                <w:b/>
                <w:bCs/>
                <w:sz w:val="18"/>
                <w:szCs w:val="18"/>
              </w:rPr>
            </w:pPr>
            <w:r w:rsidRPr="002F6AF4">
              <w:rPr>
                <w:rFonts w:cs="Arial"/>
                <w:b/>
                <w:bCs/>
                <w:sz w:val="18"/>
                <w:szCs w:val="18"/>
              </w:rPr>
              <w:t>WSUD</w:t>
            </w:r>
          </w:p>
        </w:tc>
        <w:tc>
          <w:tcPr>
            <w:tcW w:w="6186" w:type="dxa"/>
          </w:tcPr>
          <w:p w14:paraId="5A138AE4" w14:textId="41341376"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9746CB" w:rsidRPr="002F6AF4" w14:paraId="51ED982F" w14:textId="77777777" w:rsidTr="000607D4">
        <w:tc>
          <w:tcPr>
            <w:tcW w:w="2830" w:type="dxa"/>
          </w:tcPr>
          <w:p w14:paraId="123A3DBA" w14:textId="77777777" w:rsidR="009746CB" w:rsidRPr="002F6AF4" w:rsidRDefault="009746CB" w:rsidP="009746CB">
            <w:pPr>
              <w:spacing w:after="0"/>
              <w:rPr>
                <w:rFonts w:cs="Arial"/>
                <w:b/>
                <w:bCs/>
                <w:sz w:val="18"/>
                <w:szCs w:val="18"/>
              </w:rPr>
            </w:pPr>
            <w:r w:rsidRPr="002F6AF4">
              <w:rPr>
                <w:rFonts w:cs="Arial"/>
                <w:b/>
                <w:bCs/>
                <w:sz w:val="18"/>
                <w:szCs w:val="18"/>
              </w:rPr>
              <w:t>Tree canopy cover</w:t>
            </w:r>
          </w:p>
        </w:tc>
        <w:tc>
          <w:tcPr>
            <w:tcW w:w="6186" w:type="dxa"/>
          </w:tcPr>
          <w:p w14:paraId="5F5EC662" w14:textId="05DB661F"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 xml:space="preserve">70% (nom.) – refer NSW </w:t>
            </w:r>
            <w:hyperlink r:id="rId29" w:history="1">
              <w:r w:rsidRPr="00A540FB">
                <w:rPr>
                  <w:rStyle w:val="Hyperlink"/>
                  <w:rFonts w:ascii="Arial" w:hAnsi="Arial" w:cs="Arial"/>
                  <w:sz w:val="18"/>
                  <w:szCs w:val="18"/>
                </w:rPr>
                <w:t>Greener Neighbourhoods Guide</w:t>
              </w:r>
            </w:hyperlink>
          </w:p>
        </w:tc>
      </w:tr>
      <w:tr w:rsidR="009746CB" w:rsidRPr="002F6AF4" w14:paraId="5488C16A" w14:textId="77777777" w:rsidTr="000607D4">
        <w:tc>
          <w:tcPr>
            <w:tcW w:w="2830" w:type="dxa"/>
          </w:tcPr>
          <w:p w14:paraId="22F42336" w14:textId="77777777" w:rsidR="009746CB" w:rsidRPr="002F6AF4" w:rsidRDefault="009746CB" w:rsidP="009746CB">
            <w:pPr>
              <w:spacing w:after="0"/>
              <w:rPr>
                <w:rFonts w:cs="Arial"/>
                <w:b/>
                <w:bCs/>
                <w:sz w:val="18"/>
                <w:szCs w:val="18"/>
              </w:rPr>
            </w:pPr>
            <w:r w:rsidRPr="002F6AF4">
              <w:rPr>
                <w:rFonts w:cs="Arial"/>
                <w:b/>
                <w:bCs/>
                <w:sz w:val="18"/>
                <w:szCs w:val="18"/>
              </w:rPr>
              <w:t>Permeability</w:t>
            </w:r>
          </w:p>
        </w:tc>
        <w:tc>
          <w:tcPr>
            <w:tcW w:w="6186" w:type="dxa"/>
          </w:tcPr>
          <w:p w14:paraId="0AF783D2" w14:textId="4CE954FB" w:rsidR="009746CB" w:rsidRPr="002F6AF4" w:rsidRDefault="009746CB" w:rsidP="009746CB">
            <w:pPr>
              <w:spacing w:after="0"/>
              <w:rPr>
                <w:rFonts w:cs="Arial"/>
                <w:color w:val="FF0000"/>
                <w:sz w:val="18"/>
                <w:szCs w:val="18"/>
              </w:rPr>
            </w:pPr>
            <w:r w:rsidRPr="00A540FB">
              <w:rPr>
                <w:rFonts w:cs="Arial"/>
                <w:sz w:val="18"/>
                <w:szCs w:val="18"/>
              </w:rPr>
              <w:t>≥35%</w:t>
            </w:r>
          </w:p>
        </w:tc>
      </w:tr>
    </w:tbl>
    <w:p w14:paraId="65BC373A" w14:textId="77777777" w:rsidR="0045112B" w:rsidRDefault="0045112B" w:rsidP="00A43F61">
      <w:pPr>
        <w:rPr>
          <w:b/>
          <w:bCs/>
          <w:sz w:val="18"/>
          <w:szCs w:val="20"/>
        </w:rPr>
      </w:pPr>
    </w:p>
    <w:p w14:paraId="060E88B9" w14:textId="437ACA90" w:rsidR="0045112B" w:rsidRDefault="00D26251" w:rsidP="00F8695D">
      <w:pPr>
        <w:jc w:val="center"/>
        <w:rPr>
          <w:b/>
          <w:bCs/>
          <w:sz w:val="18"/>
          <w:szCs w:val="20"/>
        </w:rPr>
      </w:pPr>
      <w:r w:rsidRPr="00D26251">
        <w:rPr>
          <w:b/>
          <w:bCs/>
          <w:noProof/>
          <w:sz w:val="18"/>
          <w:szCs w:val="20"/>
        </w:rPr>
        <w:drawing>
          <wp:inline distT="0" distB="0" distL="0" distR="0" wp14:anchorId="58B9D58C" wp14:editId="0B4A3611">
            <wp:extent cx="4024163" cy="4276725"/>
            <wp:effectExtent l="0" t="0" r="0" b="0"/>
            <wp:docPr id="88741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1595" name="Picture 1"/>
                    <pic:cNvPicPr/>
                  </pic:nvPicPr>
                  <pic:blipFill rotWithShape="1">
                    <a:blip r:embed="rId30" cstate="print">
                      <a:extLst>
                        <a:ext uri="{28A0092B-C50C-407E-A947-70E740481C1C}">
                          <a14:useLocalDpi xmlns:a14="http://schemas.microsoft.com/office/drawing/2010/main" val="0"/>
                        </a:ext>
                      </a:extLst>
                    </a:blip>
                    <a:srcRect l="23349" t="36043" r="16770" b="6732"/>
                    <a:stretch/>
                  </pic:blipFill>
                  <pic:spPr bwMode="auto">
                    <a:xfrm>
                      <a:off x="0" y="0"/>
                      <a:ext cx="4032809" cy="4285914"/>
                    </a:xfrm>
                    <a:prstGeom prst="rect">
                      <a:avLst/>
                    </a:prstGeom>
                    <a:ln>
                      <a:noFill/>
                    </a:ln>
                    <a:extLst>
                      <a:ext uri="{53640926-AAD7-44D8-BBD7-CCE9431645EC}">
                        <a14:shadowObscured xmlns:a14="http://schemas.microsoft.com/office/drawing/2010/main"/>
                      </a:ext>
                    </a:extLst>
                  </pic:spPr>
                </pic:pic>
              </a:graphicData>
            </a:graphic>
          </wp:inline>
        </w:drawing>
      </w:r>
    </w:p>
    <w:p w14:paraId="7C1ACF19" w14:textId="1FAA54A3" w:rsidR="0045112B" w:rsidRDefault="0045112B" w:rsidP="009746CB">
      <w:pPr>
        <w:rPr>
          <w:b/>
          <w:bCs/>
          <w:sz w:val="18"/>
          <w:szCs w:val="20"/>
        </w:rPr>
      </w:pPr>
      <w:r w:rsidRPr="003C515D">
        <w:rPr>
          <w:b/>
          <w:bCs/>
          <w:sz w:val="18"/>
          <w:szCs w:val="20"/>
        </w:rPr>
        <w:t xml:space="preserve">Figure X – </w:t>
      </w:r>
      <w:r>
        <w:rPr>
          <w:b/>
          <w:bCs/>
          <w:sz w:val="18"/>
          <w:szCs w:val="20"/>
        </w:rPr>
        <w:t>Residential Way typical cross section</w:t>
      </w:r>
      <w:r>
        <w:rPr>
          <w:b/>
          <w:bCs/>
          <w:sz w:val="18"/>
          <w:szCs w:val="20"/>
        </w:rPr>
        <w:br w:type="page"/>
      </w:r>
    </w:p>
    <w:p w14:paraId="16DDDAF0" w14:textId="77777777" w:rsidR="0045112B" w:rsidRDefault="0045112B" w:rsidP="00A43F61">
      <w:pPr>
        <w:rPr>
          <w:b/>
          <w:bCs/>
          <w:sz w:val="18"/>
          <w:szCs w:val="20"/>
        </w:rPr>
      </w:pPr>
    </w:p>
    <w:p w14:paraId="50CE2CF2" w14:textId="77777777" w:rsidR="0045112B" w:rsidRDefault="0045112B" w:rsidP="00A43F61">
      <w:pPr>
        <w:rPr>
          <w:b/>
          <w:bCs/>
          <w:sz w:val="18"/>
          <w:szCs w:val="20"/>
        </w:rPr>
      </w:pPr>
    </w:p>
    <w:p w14:paraId="45C52F17" w14:textId="511BF320" w:rsidR="0045112B" w:rsidRDefault="0045112B" w:rsidP="0027028D">
      <w:pPr>
        <w:jc w:val="center"/>
        <w:rPr>
          <w:b/>
          <w:bCs/>
          <w:sz w:val="18"/>
          <w:szCs w:val="20"/>
        </w:rPr>
      </w:pPr>
      <w:r w:rsidRPr="0045112B">
        <w:rPr>
          <w:b/>
          <w:bCs/>
          <w:noProof/>
          <w:sz w:val="18"/>
          <w:szCs w:val="20"/>
        </w:rPr>
        <w:drawing>
          <wp:inline distT="0" distB="0" distL="0" distR="0" wp14:anchorId="384B03B1" wp14:editId="33C8093D">
            <wp:extent cx="5731510" cy="7662545"/>
            <wp:effectExtent l="0" t="0" r="2540" b="0"/>
            <wp:docPr id="45933260" name="Picture 1" descr="A diagram of a long line of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3260" name="Picture 1" descr="A diagram of a long line of buildings&#10;&#10;Description automatically generated"/>
                    <pic:cNvPicPr/>
                  </pic:nvPicPr>
                  <pic:blipFill>
                    <a:blip r:embed="rId31"/>
                    <a:stretch>
                      <a:fillRect/>
                    </a:stretch>
                  </pic:blipFill>
                  <pic:spPr>
                    <a:xfrm>
                      <a:off x="0" y="0"/>
                      <a:ext cx="5731510" cy="7662545"/>
                    </a:xfrm>
                    <a:prstGeom prst="rect">
                      <a:avLst/>
                    </a:prstGeom>
                  </pic:spPr>
                </pic:pic>
              </a:graphicData>
            </a:graphic>
          </wp:inline>
        </w:drawing>
      </w:r>
    </w:p>
    <w:p w14:paraId="76D11C43" w14:textId="77777777" w:rsidR="0045112B" w:rsidRDefault="0045112B" w:rsidP="0045112B">
      <w:pPr>
        <w:rPr>
          <w:b/>
          <w:bCs/>
          <w:sz w:val="18"/>
          <w:szCs w:val="20"/>
        </w:rPr>
      </w:pPr>
      <w:r w:rsidRPr="003C515D">
        <w:rPr>
          <w:b/>
          <w:bCs/>
          <w:sz w:val="18"/>
          <w:szCs w:val="20"/>
        </w:rPr>
        <w:t xml:space="preserve">Figure X – </w:t>
      </w:r>
      <w:r>
        <w:rPr>
          <w:b/>
          <w:bCs/>
          <w:sz w:val="18"/>
          <w:szCs w:val="20"/>
        </w:rPr>
        <w:t>Residential Way typical cross section</w:t>
      </w:r>
    </w:p>
    <w:p w14:paraId="4F363E8F" w14:textId="77777777" w:rsidR="0045112B" w:rsidRDefault="0045112B" w:rsidP="0045112B">
      <w:pPr>
        <w:spacing w:after="160" w:line="259" w:lineRule="auto"/>
        <w:rPr>
          <w:b/>
          <w:bCs/>
          <w:sz w:val="18"/>
          <w:szCs w:val="20"/>
        </w:rPr>
      </w:pPr>
      <w:r>
        <w:rPr>
          <w:b/>
          <w:bCs/>
          <w:sz w:val="18"/>
          <w:szCs w:val="20"/>
        </w:rPr>
        <w:br w:type="page"/>
      </w:r>
    </w:p>
    <w:p w14:paraId="184F942F" w14:textId="1FC7B26B" w:rsidR="00F8695D" w:rsidRDefault="00F8695D" w:rsidP="00F8695D">
      <w:pPr>
        <w:pStyle w:val="Heading3"/>
      </w:pPr>
      <w:r>
        <w:lastRenderedPageBreak/>
        <w:t>Residential Lanes</w:t>
      </w:r>
    </w:p>
    <w:p w14:paraId="3FF47F7A" w14:textId="5CFCDF13" w:rsidR="00F8695D" w:rsidRDefault="00F8695D" w:rsidP="00F8695D">
      <w:r>
        <w:t>Residential Lanes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9746CB" w:rsidRPr="002F6AF4" w14:paraId="4AF0180A" w14:textId="77777777" w:rsidTr="000607D4">
        <w:tc>
          <w:tcPr>
            <w:tcW w:w="2830" w:type="dxa"/>
          </w:tcPr>
          <w:p w14:paraId="21CB5233" w14:textId="77777777" w:rsidR="009746CB" w:rsidRPr="002F6AF4" w:rsidRDefault="009746CB" w:rsidP="009746CB">
            <w:pPr>
              <w:spacing w:after="0"/>
              <w:rPr>
                <w:b/>
                <w:bCs/>
                <w:sz w:val="18"/>
                <w:szCs w:val="18"/>
              </w:rPr>
            </w:pPr>
            <w:r w:rsidRPr="002F6AF4">
              <w:rPr>
                <w:b/>
                <w:bCs/>
                <w:sz w:val="18"/>
                <w:szCs w:val="18"/>
              </w:rPr>
              <w:t>Road reserve</w:t>
            </w:r>
          </w:p>
        </w:tc>
        <w:tc>
          <w:tcPr>
            <w:tcW w:w="6186" w:type="dxa"/>
          </w:tcPr>
          <w:p w14:paraId="101D3111" w14:textId="3277AD4C" w:rsidR="009746CB" w:rsidRPr="009746CB" w:rsidRDefault="009746CB" w:rsidP="009746CB">
            <w:pPr>
              <w:spacing w:after="0"/>
              <w:rPr>
                <w:rFonts w:cs="Arial"/>
                <w:color w:val="FF0000"/>
                <w:sz w:val="18"/>
                <w:szCs w:val="18"/>
              </w:rPr>
            </w:pPr>
            <w:r w:rsidRPr="009746CB">
              <w:rPr>
                <w:rFonts w:cs="Arial"/>
                <w:sz w:val="18"/>
                <w:szCs w:val="18"/>
              </w:rPr>
              <w:t>≤8m</w:t>
            </w:r>
          </w:p>
        </w:tc>
      </w:tr>
      <w:tr w:rsidR="009746CB" w:rsidRPr="002F6AF4" w14:paraId="34CDEF01" w14:textId="77777777" w:rsidTr="000607D4">
        <w:tc>
          <w:tcPr>
            <w:tcW w:w="2830" w:type="dxa"/>
          </w:tcPr>
          <w:p w14:paraId="0E2F74A3" w14:textId="13B4A1D8" w:rsidR="009746CB" w:rsidRPr="002F6AF4" w:rsidRDefault="009746CB" w:rsidP="009746CB">
            <w:pPr>
              <w:spacing w:after="0"/>
              <w:rPr>
                <w:b/>
                <w:bCs/>
                <w:sz w:val="18"/>
                <w:szCs w:val="18"/>
              </w:rPr>
            </w:pPr>
            <w:r>
              <w:rPr>
                <w:b/>
                <w:bCs/>
                <w:sz w:val="18"/>
                <w:szCs w:val="18"/>
              </w:rPr>
              <w:t>Typical lots served</w:t>
            </w:r>
          </w:p>
        </w:tc>
        <w:tc>
          <w:tcPr>
            <w:tcW w:w="6186" w:type="dxa"/>
          </w:tcPr>
          <w:p w14:paraId="4D9A5579" w14:textId="3440006C" w:rsidR="009746CB" w:rsidRPr="009746CB" w:rsidRDefault="009746CB" w:rsidP="009746CB">
            <w:pPr>
              <w:spacing w:after="0"/>
              <w:rPr>
                <w:rFonts w:cs="Arial"/>
                <w:color w:val="FF0000"/>
                <w:sz w:val="18"/>
                <w:szCs w:val="18"/>
              </w:rPr>
            </w:pPr>
            <w:r w:rsidRPr="009746CB">
              <w:rPr>
                <w:rFonts w:cs="Arial"/>
                <w:sz w:val="18"/>
                <w:szCs w:val="18"/>
              </w:rPr>
              <w:t>8-12m</w:t>
            </w:r>
          </w:p>
        </w:tc>
      </w:tr>
      <w:tr w:rsidR="009746CB" w:rsidRPr="002F6AF4" w14:paraId="0DB491C3" w14:textId="77777777" w:rsidTr="000607D4">
        <w:tc>
          <w:tcPr>
            <w:tcW w:w="2830" w:type="dxa"/>
          </w:tcPr>
          <w:p w14:paraId="77D720AE" w14:textId="77777777" w:rsidR="009746CB" w:rsidRPr="002F6AF4" w:rsidRDefault="009746CB" w:rsidP="009746CB">
            <w:pPr>
              <w:spacing w:after="0"/>
              <w:rPr>
                <w:b/>
                <w:bCs/>
                <w:sz w:val="18"/>
                <w:szCs w:val="18"/>
              </w:rPr>
            </w:pPr>
            <w:r w:rsidRPr="002F6AF4">
              <w:rPr>
                <w:b/>
                <w:bCs/>
                <w:sz w:val="18"/>
                <w:szCs w:val="18"/>
              </w:rPr>
              <w:t>Typical AADT</w:t>
            </w:r>
          </w:p>
        </w:tc>
        <w:tc>
          <w:tcPr>
            <w:tcW w:w="6186" w:type="dxa"/>
          </w:tcPr>
          <w:p w14:paraId="130DA661" w14:textId="165CFCFA" w:rsidR="009746CB" w:rsidRPr="009746CB" w:rsidRDefault="009746CB" w:rsidP="009746CB">
            <w:pPr>
              <w:spacing w:after="0"/>
              <w:rPr>
                <w:rFonts w:cs="Arial"/>
                <w:color w:val="FF0000"/>
                <w:sz w:val="18"/>
                <w:szCs w:val="18"/>
              </w:rPr>
            </w:pPr>
            <w:r w:rsidRPr="009746CB">
              <w:rPr>
                <w:rFonts w:cs="Arial"/>
                <w:sz w:val="18"/>
                <w:szCs w:val="18"/>
              </w:rPr>
              <w:t>N/A</w:t>
            </w:r>
          </w:p>
        </w:tc>
      </w:tr>
      <w:tr w:rsidR="009746CB" w:rsidRPr="002F6AF4" w14:paraId="2667A66B" w14:textId="77777777" w:rsidTr="000607D4">
        <w:tc>
          <w:tcPr>
            <w:tcW w:w="2830" w:type="dxa"/>
          </w:tcPr>
          <w:p w14:paraId="3DF843F0" w14:textId="77777777" w:rsidR="009746CB" w:rsidRPr="002F6AF4" w:rsidRDefault="009746CB" w:rsidP="009746CB">
            <w:pPr>
              <w:spacing w:after="0"/>
              <w:rPr>
                <w:b/>
                <w:bCs/>
                <w:sz w:val="18"/>
                <w:szCs w:val="18"/>
              </w:rPr>
            </w:pPr>
            <w:r w:rsidRPr="002F6AF4">
              <w:rPr>
                <w:b/>
                <w:bCs/>
                <w:sz w:val="18"/>
                <w:szCs w:val="18"/>
              </w:rPr>
              <w:t>Posted speed</w:t>
            </w:r>
          </w:p>
        </w:tc>
        <w:tc>
          <w:tcPr>
            <w:tcW w:w="6186" w:type="dxa"/>
          </w:tcPr>
          <w:p w14:paraId="7853155E" w14:textId="0861B477" w:rsidR="009746CB" w:rsidRPr="009746CB" w:rsidRDefault="009746CB" w:rsidP="009746CB">
            <w:pPr>
              <w:spacing w:after="0"/>
              <w:rPr>
                <w:rFonts w:cs="Arial"/>
                <w:color w:val="FF0000"/>
                <w:sz w:val="18"/>
                <w:szCs w:val="18"/>
              </w:rPr>
            </w:pPr>
            <w:r w:rsidRPr="009746CB">
              <w:rPr>
                <w:rFonts w:cs="Arial"/>
                <w:sz w:val="18"/>
                <w:szCs w:val="18"/>
              </w:rPr>
              <w:t>10km/h</w:t>
            </w:r>
          </w:p>
        </w:tc>
      </w:tr>
      <w:tr w:rsidR="009746CB" w:rsidRPr="002F6AF4" w14:paraId="7987BC6C" w14:textId="77777777" w:rsidTr="000607D4">
        <w:tc>
          <w:tcPr>
            <w:tcW w:w="2830" w:type="dxa"/>
          </w:tcPr>
          <w:p w14:paraId="716826AB" w14:textId="77777777" w:rsidR="009746CB" w:rsidRPr="002F6AF4" w:rsidRDefault="009746CB" w:rsidP="009746CB">
            <w:pPr>
              <w:spacing w:after="0"/>
              <w:rPr>
                <w:b/>
                <w:bCs/>
                <w:sz w:val="18"/>
                <w:szCs w:val="18"/>
              </w:rPr>
            </w:pPr>
            <w:r w:rsidRPr="002F6AF4">
              <w:rPr>
                <w:b/>
                <w:bCs/>
                <w:sz w:val="18"/>
                <w:szCs w:val="18"/>
              </w:rPr>
              <w:t>Design speed</w:t>
            </w:r>
          </w:p>
        </w:tc>
        <w:tc>
          <w:tcPr>
            <w:tcW w:w="6186" w:type="dxa"/>
          </w:tcPr>
          <w:p w14:paraId="43A0591E" w14:textId="2754E674" w:rsidR="009746CB" w:rsidRPr="009746CB" w:rsidRDefault="009746CB" w:rsidP="009746CB">
            <w:pPr>
              <w:spacing w:after="0"/>
              <w:rPr>
                <w:rFonts w:cs="Arial"/>
                <w:color w:val="FF0000"/>
                <w:sz w:val="18"/>
                <w:szCs w:val="18"/>
              </w:rPr>
            </w:pPr>
            <w:r w:rsidRPr="009746CB">
              <w:rPr>
                <w:rFonts w:cs="Arial"/>
                <w:sz w:val="18"/>
                <w:szCs w:val="18"/>
              </w:rPr>
              <w:t>10km/h</w:t>
            </w:r>
          </w:p>
        </w:tc>
      </w:tr>
      <w:tr w:rsidR="009746CB" w:rsidRPr="002F6AF4" w14:paraId="4AC96FC6" w14:textId="77777777" w:rsidTr="000607D4">
        <w:tc>
          <w:tcPr>
            <w:tcW w:w="2830" w:type="dxa"/>
          </w:tcPr>
          <w:p w14:paraId="675463FB" w14:textId="77777777" w:rsidR="009746CB" w:rsidRPr="002F6AF4" w:rsidRDefault="009746CB" w:rsidP="009746CB">
            <w:pPr>
              <w:spacing w:after="0"/>
              <w:rPr>
                <w:b/>
                <w:bCs/>
                <w:sz w:val="18"/>
                <w:szCs w:val="18"/>
              </w:rPr>
            </w:pPr>
            <w:r w:rsidRPr="002F6AF4">
              <w:rPr>
                <w:b/>
                <w:bCs/>
                <w:sz w:val="18"/>
                <w:szCs w:val="18"/>
              </w:rPr>
              <w:t>Design vehicle</w:t>
            </w:r>
          </w:p>
        </w:tc>
        <w:tc>
          <w:tcPr>
            <w:tcW w:w="6186" w:type="dxa"/>
          </w:tcPr>
          <w:p w14:paraId="2B8C91FD" w14:textId="7F19A839" w:rsidR="009746CB" w:rsidRPr="009746CB" w:rsidRDefault="009746CB" w:rsidP="009746CB">
            <w:pPr>
              <w:spacing w:after="0"/>
              <w:rPr>
                <w:rFonts w:cs="Arial"/>
                <w:color w:val="FF0000"/>
                <w:sz w:val="18"/>
                <w:szCs w:val="18"/>
              </w:rPr>
            </w:pPr>
            <w:r w:rsidRPr="009746CB">
              <w:rPr>
                <w:rFonts w:cs="Arial"/>
                <w:sz w:val="18"/>
                <w:szCs w:val="18"/>
              </w:rPr>
              <w:t>5.3m passenger car</w:t>
            </w:r>
          </w:p>
        </w:tc>
      </w:tr>
      <w:tr w:rsidR="009746CB" w:rsidRPr="002F6AF4" w14:paraId="6F925CB6" w14:textId="77777777" w:rsidTr="000607D4">
        <w:tc>
          <w:tcPr>
            <w:tcW w:w="2830" w:type="dxa"/>
          </w:tcPr>
          <w:p w14:paraId="2CD1E91B" w14:textId="77777777" w:rsidR="009746CB" w:rsidRPr="002F6AF4" w:rsidRDefault="009746CB" w:rsidP="009746CB">
            <w:pPr>
              <w:spacing w:after="0"/>
              <w:rPr>
                <w:b/>
                <w:bCs/>
                <w:sz w:val="18"/>
                <w:szCs w:val="18"/>
              </w:rPr>
            </w:pPr>
            <w:r w:rsidRPr="002F6AF4">
              <w:rPr>
                <w:b/>
                <w:bCs/>
                <w:sz w:val="18"/>
                <w:szCs w:val="18"/>
              </w:rPr>
              <w:t>Check vehicle</w:t>
            </w:r>
          </w:p>
        </w:tc>
        <w:tc>
          <w:tcPr>
            <w:tcW w:w="6186" w:type="dxa"/>
          </w:tcPr>
          <w:p w14:paraId="0BE8730C" w14:textId="16577E1F" w:rsidR="009746CB" w:rsidRPr="009746CB" w:rsidRDefault="009746CB" w:rsidP="009746CB">
            <w:pPr>
              <w:spacing w:after="0"/>
              <w:rPr>
                <w:rFonts w:cs="Arial"/>
                <w:color w:val="FF0000"/>
                <w:sz w:val="18"/>
                <w:szCs w:val="18"/>
              </w:rPr>
            </w:pPr>
            <w:r w:rsidRPr="009746CB">
              <w:rPr>
                <w:rFonts w:cs="Arial"/>
                <w:sz w:val="18"/>
                <w:szCs w:val="18"/>
              </w:rPr>
              <w:t>8.8m service vehicle</w:t>
            </w:r>
          </w:p>
        </w:tc>
      </w:tr>
      <w:tr w:rsidR="009746CB" w:rsidRPr="002F6AF4" w14:paraId="78D308BA" w14:textId="77777777" w:rsidTr="000607D4">
        <w:tc>
          <w:tcPr>
            <w:tcW w:w="2830" w:type="dxa"/>
          </w:tcPr>
          <w:p w14:paraId="5CFBABA6" w14:textId="77777777" w:rsidR="009746CB" w:rsidRPr="002F6AF4" w:rsidRDefault="009746CB" w:rsidP="009746CB">
            <w:pPr>
              <w:spacing w:after="0"/>
              <w:rPr>
                <w:b/>
                <w:bCs/>
                <w:sz w:val="18"/>
                <w:szCs w:val="18"/>
              </w:rPr>
            </w:pPr>
            <w:r w:rsidRPr="002F6AF4">
              <w:rPr>
                <w:b/>
                <w:bCs/>
                <w:sz w:val="18"/>
                <w:szCs w:val="18"/>
              </w:rPr>
              <w:t>Bus capable</w:t>
            </w:r>
          </w:p>
        </w:tc>
        <w:tc>
          <w:tcPr>
            <w:tcW w:w="6186" w:type="dxa"/>
          </w:tcPr>
          <w:p w14:paraId="3DF4F11F" w14:textId="358E1A3E" w:rsidR="009746CB" w:rsidRPr="009746CB" w:rsidRDefault="009746CB" w:rsidP="009746CB">
            <w:pPr>
              <w:spacing w:after="0"/>
              <w:rPr>
                <w:rFonts w:cs="Arial"/>
                <w:color w:val="FF0000"/>
                <w:sz w:val="18"/>
                <w:szCs w:val="18"/>
              </w:rPr>
            </w:pPr>
            <w:r w:rsidRPr="009746CB">
              <w:rPr>
                <w:rFonts w:cs="Arial"/>
                <w:sz w:val="18"/>
                <w:szCs w:val="18"/>
              </w:rPr>
              <w:t>No</w:t>
            </w:r>
          </w:p>
        </w:tc>
      </w:tr>
      <w:tr w:rsidR="009746CB" w:rsidRPr="002F6AF4" w14:paraId="30C78EDB" w14:textId="77777777" w:rsidTr="000607D4">
        <w:tc>
          <w:tcPr>
            <w:tcW w:w="2830" w:type="dxa"/>
          </w:tcPr>
          <w:p w14:paraId="5302B8F0" w14:textId="77777777" w:rsidR="009746CB" w:rsidRPr="002F6AF4" w:rsidRDefault="009746CB" w:rsidP="009746CB">
            <w:pPr>
              <w:spacing w:after="0"/>
              <w:rPr>
                <w:b/>
                <w:bCs/>
                <w:sz w:val="18"/>
                <w:szCs w:val="18"/>
              </w:rPr>
            </w:pPr>
            <w:r w:rsidRPr="002F6AF4">
              <w:rPr>
                <w:b/>
                <w:bCs/>
                <w:sz w:val="18"/>
                <w:szCs w:val="18"/>
              </w:rPr>
              <w:t>Vehicle travel lanes</w:t>
            </w:r>
          </w:p>
        </w:tc>
        <w:tc>
          <w:tcPr>
            <w:tcW w:w="6186" w:type="dxa"/>
          </w:tcPr>
          <w:p w14:paraId="2A7DA249" w14:textId="27919218" w:rsidR="009746CB" w:rsidRPr="009746CB" w:rsidRDefault="009746CB" w:rsidP="009746CB">
            <w:pPr>
              <w:spacing w:after="0"/>
              <w:rPr>
                <w:rFonts w:cs="Arial"/>
                <w:color w:val="FF0000"/>
                <w:sz w:val="18"/>
                <w:szCs w:val="18"/>
              </w:rPr>
            </w:pPr>
            <w:r w:rsidRPr="009746CB">
              <w:rPr>
                <w:rFonts w:cs="Arial"/>
                <w:sz w:val="18"/>
                <w:szCs w:val="18"/>
              </w:rPr>
              <w:t>≥5.5m shared zone</w:t>
            </w:r>
          </w:p>
        </w:tc>
      </w:tr>
      <w:tr w:rsidR="009746CB" w:rsidRPr="002F6AF4" w14:paraId="57C1675A" w14:textId="77777777" w:rsidTr="000607D4">
        <w:tc>
          <w:tcPr>
            <w:tcW w:w="2830" w:type="dxa"/>
          </w:tcPr>
          <w:p w14:paraId="72C03435" w14:textId="77777777" w:rsidR="009746CB" w:rsidRPr="002F6AF4" w:rsidRDefault="009746CB" w:rsidP="009746CB">
            <w:pPr>
              <w:spacing w:after="0"/>
              <w:rPr>
                <w:b/>
                <w:bCs/>
                <w:sz w:val="18"/>
                <w:szCs w:val="18"/>
              </w:rPr>
            </w:pPr>
            <w:r w:rsidRPr="002F6AF4">
              <w:rPr>
                <w:b/>
                <w:bCs/>
                <w:sz w:val="18"/>
                <w:szCs w:val="18"/>
              </w:rPr>
              <w:t>Parking provision</w:t>
            </w:r>
          </w:p>
        </w:tc>
        <w:tc>
          <w:tcPr>
            <w:tcW w:w="6186" w:type="dxa"/>
          </w:tcPr>
          <w:p w14:paraId="529FCE7D" w14:textId="169E66D5" w:rsidR="009746CB" w:rsidRPr="009746CB" w:rsidRDefault="009746CB" w:rsidP="009746CB">
            <w:pPr>
              <w:spacing w:after="0"/>
              <w:rPr>
                <w:rFonts w:cs="Arial"/>
                <w:color w:val="FF0000"/>
                <w:sz w:val="18"/>
                <w:szCs w:val="18"/>
              </w:rPr>
            </w:pPr>
            <w:r w:rsidRPr="009746CB">
              <w:rPr>
                <w:rFonts w:cs="Arial"/>
                <w:sz w:val="18"/>
                <w:szCs w:val="18"/>
              </w:rPr>
              <w:t>Nil</w:t>
            </w:r>
          </w:p>
        </w:tc>
      </w:tr>
      <w:tr w:rsidR="009746CB" w:rsidRPr="002F6AF4" w14:paraId="62FE094E" w14:textId="77777777" w:rsidTr="000607D4">
        <w:tc>
          <w:tcPr>
            <w:tcW w:w="2830" w:type="dxa"/>
          </w:tcPr>
          <w:p w14:paraId="31A6CEA6" w14:textId="77777777" w:rsidR="009746CB" w:rsidRPr="002F6AF4" w:rsidRDefault="009746CB" w:rsidP="009746CB">
            <w:pPr>
              <w:spacing w:after="0"/>
              <w:rPr>
                <w:b/>
                <w:bCs/>
                <w:sz w:val="18"/>
                <w:szCs w:val="18"/>
              </w:rPr>
            </w:pPr>
            <w:r w:rsidRPr="002F6AF4">
              <w:rPr>
                <w:b/>
                <w:bCs/>
                <w:sz w:val="18"/>
                <w:szCs w:val="18"/>
              </w:rPr>
              <w:t>Parking arrangement</w:t>
            </w:r>
          </w:p>
        </w:tc>
        <w:tc>
          <w:tcPr>
            <w:tcW w:w="6186" w:type="dxa"/>
          </w:tcPr>
          <w:p w14:paraId="67527FCF" w14:textId="55DBB120" w:rsidR="009746CB" w:rsidRPr="009746CB" w:rsidRDefault="009746CB" w:rsidP="009746CB">
            <w:pPr>
              <w:spacing w:after="0"/>
              <w:rPr>
                <w:rFonts w:cs="Arial"/>
                <w:color w:val="FF0000"/>
                <w:sz w:val="18"/>
                <w:szCs w:val="18"/>
              </w:rPr>
            </w:pPr>
            <w:r w:rsidRPr="009746CB">
              <w:rPr>
                <w:rFonts w:cs="Arial"/>
                <w:sz w:val="18"/>
                <w:szCs w:val="18"/>
              </w:rPr>
              <w:t>N/A</w:t>
            </w:r>
          </w:p>
        </w:tc>
      </w:tr>
      <w:tr w:rsidR="009746CB" w:rsidRPr="002F6AF4" w14:paraId="1CE37977" w14:textId="77777777" w:rsidTr="000607D4">
        <w:tc>
          <w:tcPr>
            <w:tcW w:w="2830" w:type="dxa"/>
          </w:tcPr>
          <w:p w14:paraId="46B7DEC3" w14:textId="77777777" w:rsidR="009746CB" w:rsidRPr="002F6AF4" w:rsidRDefault="009746CB" w:rsidP="009746CB">
            <w:pPr>
              <w:spacing w:after="0"/>
              <w:rPr>
                <w:b/>
                <w:bCs/>
                <w:sz w:val="18"/>
                <w:szCs w:val="18"/>
              </w:rPr>
            </w:pPr>
            <w:r w:rsidRPr="002F6AF4">
              <w:rPr>
                <w:b/>
                <w:bCs/>
                <w:sz w:val="18"/>
                <w:szCs w:val="18"/>
              </w:rPr>
              <w:t>Walking</w:t>
            </w:r>
          </w:p>
        </w:tc>
        <w:tc>
          <w:tcPr>
            <w:tcW w:w="6186" w:type="dxa"/>
          </w:tcPr>
          <w:p w14:paraId="16E9A81F" w14:textId="6826F7DB" w:rsidR="009746CB" w:rsidRPr="009746CB" w:rsidRDefault="009746CB" w:rsidP="009746CB">
            <w:pPr>
              <w:spacing w:after="0"/>
              <w:rPr>
                <w:rFonts w:cs="Arial"/>
                <w:color w:val="FF0000"/>
                <w:sz w:val="18"/>
                <w:szCs w:val="18"/>
              </w:rPr>
            </w:pPr>
            <w:r w:rsidRPr="009746CB">
              <w:rPr>
                <w:rFonts w:cs="Arial"/>
                <w:sz w:val="18"/>
                <w:szCs w:val="18"/>
              </w:rPr>
              <w:t>Shared zone</w:t>
            </w:r>
          </w:p>
        </w:tc>
      </w:tr>
      <w:tr w:rsidR="009746CB" w:rsidRPr="002F6AF4" w14:paraId="62582A34" w14:textId="77777777" w:rsidTr="000607D4">
        <w:tc>
          <w:tcPr>
            <w:tcW w:w="2830" w:type="dxa"/>
          </w:tcPr>
          <w:p w14:paraId="5DB799A7" w14:textId="77777777" w:rsidR="009746CB" w:rsidRPr="002F6AF4" w:rsidRDefault="009746CB" w:rsidP="009746CB">
            <w:pPr>
              <w:spacing w:after="0"/>
              <w:rPr>
                <w:b/>
                <w:bCs/>
                <w:sz w:val="18"/>
                <w:szCs w:val="18"/>
              </w:rPr>
            </w:pPr>
            <w:r w:rsidRPr="002F6AF4">
              <w:rPr>
                <w:b/>
                <w:bCs/>
                <w:sz w:val="18"/>
                <w:szCs w:val="18"/>
              </w:rPr>
              <w:t>Cycling</w:t>
            </w:r>
          </w:p>
        </w:tc>
        <w:tc>
          <w:tcPr>
            <w:tcW w:w="6186" w:type="dxa"/>
          </w:tcPr>
          <w:p w14:paraId="678E8A2F" w14:textId="39FF8797" w:rsidR="009746CB" w:rsidRPr="009746CB" w:rsidRDefault="009746CB" w:rsidP="009746CB">
            <w:pPr>
              <w:spacing w:after="0"/>
              <w:rPr>
                <w:rFonts w:cs="Arial"/>
                <w:color w:val="FF0000"/>
                <w:sz w:val="18"/>
                <w:szCs w:val="18"/>
              </w:rPr>
            </w:pPr>
            <w:r w:rsidRPr="009746CB">
              <w:rPr>
                <w:rFonts w:cs="Arial"/>
                <w:sz w:val="18"/>
                <w:szCs w:val="18"/>
              </w:rPr>
              <w:t>Two-way cycling within shared zone</w:t>
            </w:r>
          </w:p>
        </w:tc>
      </w:tr>
      <w:tr w:rsidR="009746CB" w:rsidRPr="002F6AF4" w14:paraId="4391BDAC" w14:textId="77777777" w:rsidTr="000607D4">
        <w:tc>
          <w:tcPr>
            <w:tcW w:w="2830" w:type="dxa"/>
          </w:tcPr>
          <w:p w14:paraId="6B57F3C4" w14:textId="77777777" w:rsidR="009746CB" w:rsidRPr="002F6AF4" w:rsidRDefault="009746CB" w:rsidP="009746CB">
            <w:pPr>
              <w:spacing w:after="0"/>
              <w:rPr>
                <w:b/>
                <w:bCs/>
                <w:sz w:val="18"/>
                <w:szCs w:val="18"/>
              </w:rPr>
            </w:pPr>
            <w:r w:rsidRPr="002F6AF4">
              <w:rPr>
                <w:b/>
                <w:bCs/>
                <w:sz w:val="18"/>
                <w:szCs w:val="18"/>
              </w:rPr>
              <w:t>Traffic calming</w:t>
            </w:r>
          </w:p>
        </w:tc>
        <w:tc>
          <w:tcPr>
            <w:tcW w:w="6186" w:type="dxa"/>
          </w:tcPr>
          <w:p w14:paraId="282F8F1B" w14:textId="3F4F9BDA" w:rsidR="009746CB" w:rsidRPr="009746CB" w:rsidRDefault="009746CB" w:rsidP="009746CB">
            <w:pPr>
              <w:pStyle w:val="BTableTextPartBStreetDrawings"/>
              <w:rPr>
                <w:rFonts w:ascii="Arial" w:hAnsi="Arial" w:cs="Arial"/>
                <w:sz w:val="18"/>
                <w:szCs w:val="18"/>
              </w:rPr>
            </w:pPr>
            <w:r w:rsidRPr="009746CB">
              <w:rPr>
                <w:rFonts w:ascii="Arial" w:hAnsi="Arial" w:cs="Arial"/>
                <w:sz w:val="18"/>
                <w:szCs w:val="18"/>
              </w:rPr>
              <w:t>Shared zone</w:t>
            </w:r>
          </w:p>
        </w:tc>
      </w:tr>
      <w:tr w:rsidR="009746CB" w:rsidRPr="002F6AF4" w14:paraId="4EC95DD9" w14:textId="77777777" w:rsidTr="000607D4">
        <w:trPr>
          <w:trHeight w:val="42"/>
        </w:trPr>
        <w:tc>
          <w:tcPr>
            <w:tcW w:w="2830" w:type="dxa"/>
          </w:tcPr>
          <w:p w14:paraId="49265889" w14:textId="77777777" w:rsidR="009746CB" w:rsidRPr="002F6AF4" w:rsidRDefault="009746CB" w:rsidP="009746CB">
            <w:pPr>
              <w:spacing w:after="0"/>
              <w:rPr>
                <w:rFonts w:cs="Arial"/>
                <w:b/>
                <w:bCs/>
                <w:sz w:val="18"/>
                <w:szCs w:val="18"/>
              </w:rPr>
            </w:pPr>
            <w:r w:rsidRPr="002F6AF4">
              <w:rPr>
                <w:rFonts w:cs="Arial"/>
                <w:b/>
                <w:bCs/>
                <w:sz w:val="18"/>
                <w:szCs w:val="18"/>
              </w:rPr>
              <w:t>WSUD</w:t>
            </w:r>
          </w:p>
        </w:tc>
        <w:tc>
          <w:tcPr>
            <w:tcW w:w="6186" w:type="dxa"/>
          </w:tcPr>
          <w:p w14:paraId="5F1F4C92" w14:textId="48AC7906"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9746CB" w:rsidRPr="002F6AF4" w14:paraId="0627D8DB" w14:textId="77777777" w:rsidTr="000607D4">
        <w:tc>
          <w:tcPr>
            <w:tcW w:w="2830" w:type="dxa"/>
          </w:tcPr>
          <w:p w14:paraId="1E221B63" w14:textId="77777777" w:rsidR="009746CB" w:rsidRPr="002F6AF4" w:rsidRDefault="009746CB" w:rsidP="009746CB">
            <w:pPr>
              <w:spacing w:after="0"/>
              <w:rPr>
                <w:rFonts w:cs="Arial"/>
                <w:b/>
                <w:bCs/>
                <w:sz w:val="18"/>
                <w:szCs w:val="18"/>
              </w:rPr>
            </w:pPr>
            <w:r w:rsidRPr="002F6AF4">
              <w:rPr>
                <w:rFonts w:cs="Arial"/>
                <w:b/>
                <w:bCs/>
                <w:sz w:val="18"/>
                <w:szCs w:val="18"/>
              </w:rPr>
              <w:t>Tree canopy cover</w:t>
            </w:r>
          </w:p>
        </w:tc>
        <w:tc>
          <w:tcPr>
            <w:tcW w:w="6186" w:type="dxa"/>
          </w:tcPr>
          <w:p w14:paraId="1D81585E" w14:textId="1BABA669"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 xml:space="preserve">70% (nom.) – refer NSW </w:t>
            </w:r>
            <w:hyperlink r:id="rId32" w:history="1">
              <w:r w:rsidRPr="00A540FB">
                <w:rPr>
                  <w:rStyle w:val="Hyperlink"/>
                  <w:rFonts w:ascii="Arial" w:hAnsi="Arial" w:cs="Arial"/>
                  <w:sz w:val="18"/>
                  <w:szCs w:val="18"/>
                </w:rPr>
                <w:t>Greener Neighbourhoods Guide</w:t>
              </w:r>
            </w:hyperlink>
          </w:p>
        </w:tc>
      </w:tr>
      <w:tr w:rsidR="009746CB" w:rsidRPr="002F6AF4" w14:paraId="19822296" w14:textId="77777777" w:rsidTr="000607D4">
        <w:tc>
          <w:tcPr>
            <w:tcW w:w="2830" w:type="dxa"/>
          </w:tcPr>
          <w:p w14:paraId="41B700B5" w14:textId="77777777" w:rsidR="009746CB" w:rsidRPr="002F6AF4" w:rsidRDefault="009746CB" w:rsidP="009746CB">
            <w:pPr>
              <w:spacing w:after="0"/>
              <w:rPr>
                <w:rFonts w:cs="Arial"/>
                <w:b/>
                <w:bCs/>
                <w:sz w:val="18"/>
                <w:szCs w:val="18"/>
              </w:rPr>
            </w:pPr>
            <w:r w:rsidRPr="002F6AF4">
              <w:rPr>
                <w:rFonts w:cs="Arial"/>
                <w:b/>
                <w:bCs/>
                <w:sz w:val="18"/>
                <w:szCs w:val="18"/>
              </w:rPr>
              <w:t>Permeability</w:t>
            </w:r>
          </w:p>
        </w:tc>
        <w:tc>
          <w:tcPr>
            <w:tcW w:w="6186" w:type="dxa"/>
          </w:tcPr>
          <w:p w14:paraId="24A2ED9B" w14:textId="3CC61FD3" w:rsidR="009746CB" w:rsidRPr="002F6AF4" w:rsidRDefault="009746CB" w:rsidP="009746CB">
            <w:pPr>
              <w:spacing w:after="0"/>
              <w:rPr>
                <w:rFonts w:cs="Arial"/>
                <w:color w:val="FF0000"/>
                <w:sz w:val="18"/>
                <w:szCs w:val="18"/>
              </w:rPr>
            </w:pPr>
            <w:r w:rsidRPr="00A540FB">
              <w:rPr>
                <w:rFonts w:cs="Arial"/>
                <w:sz w:val="18"/>
                <w:szCs w:val="18"/>
              </w:rPr>
              <w:t>≥</w:t>
            </w:r>
            <w:r>
              <w:rPr>
                <w:rFonts w:cs="Arial"/>
                <w:sz w:val="18"/>
                <w:szCs w:val="18"/>
              </w:rPr>
              <w:t>20</w:t>
            </w:r>
            <w:r w:rsidRPr="00A540FB">
              <w:rPr>
                <w:rFonts w:cs="Arial"/>
                <w:sz w:val="18"/>
                <w:szCs w:val="18"/>
              </w:rPr>
              <w:t>%</w:t>
            </w:r>
          </w:p>
        </w:tc>
      </w:tr>
    </w:tbl>
    <w:p w14:paraId="245BF4F5" w14:textId="77777777" w:rsidR="0045112B" w:rsidRDefault="0045112B" w:rsidP="00A43F61">
      <w:pPr>
        <w:rPr>
          <w:b/>
          <w:bCs/>
          <w:sz w:val="18"/>
          <w:szCs w:val="20"/>
        </w:rPr>
      </w:pPr>
    </w:p>
    <w:p w14:paraId="6DA424D0" w14:textId="1EBB7369" w:rsidR="0045112B" w:rsidRDefault="0045112B" w:rsidP="00F8695D">
      <w:pPr>
        <w:jc w:val="center"/>
        <w:rPr>
          <w:b/>
          <w:bCs/>
          <w:sz w:val="18"/>
          <w:szCs w:val="20"/>
        </w:rPr>
      </w:pPr>
      <w:r w:rsidRPr="0045112B">
        <w:rPr>
          <w:b/>
          <w:bCs/>
          <w:noProof/>
          <w:sz w:val="18"/>
          <w:szCs w:val="20"/>
        </w:rPr>
        <w:drawing>
          <wp:inline distT="0" distB="0" distL="0" distR="0" wp14:anchorId="18474862" wp14:editId="7EF451E7">
            <wp:extent cx="4411234" cy="4248000"/>
            <wp:effectExtent l="0" t="0" r="8890" b="635"/>
            <wp:docPr id="1463531396" name="Picture 1" descr="A drawing of a road with trees and a person walking on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31396" name="Picture 1" descr="A drawing of a road with trees and a person walking on a bicycle&#10;&#10;Description automatically generated"/>
                    <pic:cNvPicPr/>
                  </pic:nvPicPr>
                  <pic:blipFill>
                    <a:blip r:embed="rId33"/>
                    <a:stretch>
                      <a:fillRect/>
                    </a:stretch>
                  </pic:blipFill>
                  <pic:spPr>
                    <a:xfrm>
                      <a:off x="0" y="0"/>
                      <a:ext cx="4411234" cy="4248000"/>
                    </a:xfrm>
                    <a:prstGeom prst="rect">
                      <a:avLst/>
                    </a:prstGeom>
                  </pic:spPr>
                </pic:pic>
              </a:graphicData>
            </a:graphic>
          </wp:inline>
        </w:drawing>
      </w:r>
    </w:p>
    <w:p w14:paraId="2EEBB7D5" w14:textId="78941D0E" w:rsidR="0045112B" w:rsidRDefault="0045112B" w:rsidP="0045112B">
      <w:pPr>
        <w:rPr>
          <w:b/>
          <w:bCs/>
          <w:sz w:val="18"/>
          <w:szCs w:val="20"/>
        </w:rPr>
      </w:pPr>
      <w:r w:rsidRPr="003C515D">
        <w:rPr>
          <w:b/>
          <w:bCs/>
          <w:sz w:val="18"/>
          <w:szCs w:val="20"/>
        </w:rPr>
        <w:t xml:space="preserve">Figure X – </w:t>
      </w:r>
      <w:r>
        <w:rPr>
          <w:b/>
          <w:bCs/>
          <w:sz w:val="18"/>
          <w:szCs w:val="20"/>
        </w:rPr>
        <w:t>Residential Lane typical cross section</w:t>
      </w:r>
    </w:p>
    <w:p w14:paraId="23F83D13" w14:textId="77777777" w:rsidR="0045112B" w:rsidRDefault="0045112B" w:rsidP="0045112B">
      <w:pPr>
        <w:spacing w:after="160" w:line="259" w:lineRule="auto"/>
        <w:rPr>
          <w:b/>
          <w:bCs/>
          <w:sz w:val="18"/>
          <w:szCs w:val="20"/>
        </w:rPr>
      </w:pPr>
      <w:r>
        <w:rPr>
          <w:b/>
          <w:bCs/>
          <w:sz w:val="18"/>
          <w:szCs w:val="20"/>
        </w:rPr>
        <w:br w:type="page"/>
      </w:r>
    </w:p>
    <w:p w14:paraId="2C6D4EAF" w14:textId="77777777" w:rsidR="0045112B" w:rsidRDefault="0045112B" w:rsidP="00A43F61">
      <w:pPr>
        <w:rPr>
          <w:b/>
          <w:bCs/>
          <w:sz w:val="18"/>
          <w:szCs w:val="20"/>
        </w:rPr>
      </w:pPr>
    </w:p>
    <w:p w14:paraId="147FECC4" w14:textId="77777777" w:rsidR="0045112B" w:rsidRDefault="0045112B" w:rsidP="00A43F61">
      <w:pPr>
        <w:rPr>
          <w:b/>
          <w:bCs/>
          <w:sz w:val="18"/>
          <w:szCs w:val="20"/>
        </w:rPr>
      </w:pPr>
    </w:p>
    <w:p w14:paraId="58C1789C" w14:textId="0EC0197F" w:rsidR="0045112B" w:rsidRDefault="0045112B" w:rsidP="0027028D">
      <w:pPr>
        <w:jc w:val="center"/>
        <w:rPr>
          <w:b/>
          <w:bCs/>
          <w:sz w:val="18"/>
          <w:szCs w:val="20"/>
        </w:rPr>
      </w:pPr>
      <w:r w:rsidRPr="0045112B">
        <w:rPr>
          <w:b/>
          <w:bCs/>
          <w:noProof/>
          <w:sz w:val="18"/>
          <w:szCs w:val="20"/>
        </w:rPr>
        <w:drawing>
          <wp:inline distT="0" distB="0" distL="0" distR="0" wp14:anchorId="7A9EC6B8" wp14:editId="2DA990F3">
            <wp:extent cx="5731510" cy="7618730"/>
            <wp:effectExtent l="0" t="0" r="2540" b="1270"/>
            <wp:docPr id="1384582817" name="Picture 1" descr="A diagram of a long rectangular object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82817" name="Picture 1" descr="A diagram of a long rectangular object with circles and lines&#10;&#10;Description automatically generated"/>
                    <pic:cNvPicPr/>
                  </pic:nvPicPr>
                  <pic:blipFill>
                    <a:blip r:embed="rId34"/>
                    <a:stretch>
                      <a:fillRect/>
                    </a:stretch>
                  </pic:blipFill>
                  <pic:spPr>
                    <a:xfrm>
                      <a:off x="0" y="0"/>
                      <a:ext cx="5731510" cy="7618730"/>
                    </a:xfrm>
                    <a:prstGeom prst="rect">
                      <a:avLst/>
                    </a:prstGeom>
                  </pic:spPr>
                </pic:pic>
              </a:graphicData>
            </a:graphic>
          </wp:inline>
        </w:drawing>
      </w:r>
    </w:p>
    <w:p w14:paraId="7A43C903" w14:textId="3B2DB9C1" w:rsidR="0045112B" w:rsidRDefault="0045112B" w:rsidP="0045112B">
      <w:pPr>
        <w:rPr>
          <w:b/>
          <w:bCs/>
          <w:sz w:val="18"/>
          <w:szCs w:val="20"/>
        </w:rPr>
      </w:pPr>
      <w:r w:rsidRPr="003C515D">
        <w:rPr>
          <w:b/>
          <w:bCs/>
          <w:sz w:val="18"/>
          <w:szCs w:val="20"/>
        </w:rPr>
        <w:t xml:space="preserve">Figure X – </w:t>
      </w:r>
      <w:r>
        <w:rPr>
          <w:b/>
          <w:bCs/>
          <w:sz w:val="18"/>
          <w:szCs w:val="20"/>
        </w:rPr>
        <w:t>Residential Lane typical plan</w:t>
      </w:r>
    </w:p>
    <w:p w14:paraId="15837C1E" w14:textId="77777777" w:rsidR="0045112B" w:rsidRDefault="0045112B" w:rsidP="0045112B">
      <w:pPr>
        <w:spacing w:after="160" w:line="259" w:lineRule="auto"/>
        <w:rPr>
          <w:b/>
          <w:bCs/>
          <w:sz w:val="18"/>
          <w:szCs w:val="20"/>
        </w:rPr>
      </w:pPr>
      <w:r>
        <w:rPr>
          <w:b/>
          <w:bCs/>
          <w:sz w:val="18"/>
          <w:szCs w:val="20"/>
        </w:rPr>
        <w:br w:type="page"/>
      </w:r>
    </w:p>
    <w:p w14:paraId="7DF70858" w14:textId="1288CFB8" w:rsidR="00F8695D" w:rsidRDefault="00F8695D" w:rsidP="00F8695D">
      <w:pPr>
        <w:pStyle w:val="Heading3"/>
      </w:pPr>
      <w:r>
        <w:lastRenderedPageBreak/>
        <w:t>Civic Lanes</w:t>
      </w:r>
    </w:p>
    <w:p w14:paraId="09081ADF" w14:textId="6928C997" w:rsidR="00F8695D" w:rsidRDefault="00F8695D" w:rsidP="00F8695D">
      <w:r>
        <w:t>Civic Lanes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F8695D" w:rsidRPr="002F6AF4" w14:paraId="377DC5A7" w14:textId="77777777" w:rsidTr="009746CB">
        <w:trPr>
          <w:trHeight w:val="42"/>
        </w:trPr>
        <w:tc>
          <w:tcPr>
            <w:tcW w:w="2830" w:type="dxa"/>
          </w:tcPr>
          <w:p w14:paraId="16FB9D14" w14:textId="77777777" w:rsidR="00F8695D" w:rsidRPr="002F6AF4" w:rsidRDefault="00F8695D" w:rsidP="000607D4">
            <w:pPr>
              <w:spacing w:after="0"/>
              <w:rPr>
                <w:b/>
                <w:bCs/>
                <w:sz w:val="18"/>
                <w:szCs w:val="18"/>
              </w:rPr>
            </w:pPr>
            <w:r w:rsidRPr="002F6AF4">
              <w:rPr>
                <w:b/>
                <w:bCs/>
                <w:sz w:val="18"/>
                <w:szCs w:val="18"/>
              </w:rPr>
              <w:t>Road reserve</w:t>
            </w:r>
          </w:p>
        </w:tc>
        <w:tc>
          <w:tcPr>
            <w:tcW w:w="6186" w:type="dxa"/>
          </w:tcPr>
          <w:p w14:paraId="4DC5C75B" w14:textId="349E58A3" w:rsidR="00F8695D"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≥7m</w:t>
            </w:r>
          </w:p>
        </w:tc>
      </w:tr>
      <w:tr w:rsidR="009746CB" w:rsidRPr="002F6AF4" w14:paraId="3E548CC8" w14:textId="77777777" w:rsidTr="000607D4">
        <w:tc>
          <w:tcPr>
            <w:tcW w:w="2830" w:type="dxa"/>
          </w:tcPr>
          <w:p w14:paraId="3F087127" w14:textId="77777777" w:rsidR="009746CB" w:rsidRPr="002F6AF4" w:rsidRDefault="009746CB" w:rsidP="009746CB">
            <w:pPr>
              <w:spacing w:after="0"/>
              <w:rPr>
                <w:b/>
                <w:bCs/>
                <w:sz w:val="18"/>
                <w:szCs w:val="18"/>
              </w:rPr>
            </w:pPr>
            <w:r w:rsidRPr="002F6AF4">
              <w:rPr>
                <w:b/>
                <w:bCs/>
                <w:sz w:val="18"/>
                <w:szCs w:val="18"/>
              </w:rPr>
              <w:t>Posted speed</w:t>
            </w:r>
          </w:p>
        </w:tc>
        <w:tc>
          <w:tcPr>
            <w:tcW w:w="6186" w:type="dxa"/>
          </w:tcPr>
          <w:p w14:paraId="41E9B86A" w14:textId="1D081FBA"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10km/h</w:t>
            </w:r>
          </w:p>
        </w:tc>
      </w:tr>
      <w:tr w:rsidR="009746CB" w:rsidRPr="002F6AF4" w14:paraId="45F904DC" w14:textId="77777777" w:rsidTr="000607D4">
        <w:tc>
          <w:tcPr>
            <w:tcW w:w="2830" w:type="dxa"/>
          </w:tcPr>
          <w:p w14:paraId="4CA99911" w14:textId="77777777" w:rsidR="009746CB" w:rsidRPr="002F6AF4" w:rsidRDefault="009746CB" w:rsidP="009746CB">
            <w:pPr>
              <w:spacing w:after="0"/>
              <w:rPr>
                <w:b/>
                <w:bCs/>
                <w:sz w:val="18"/>
                <w:szCs w:val="18"/>
              </w:rPr>
            </w:pPr>
            <w:r w:rsidRPr="002F6AF4">
              <w:rPr>
                <w:b/>
                <w:bCs/>
                <w:sz w:val="18"/>
                <w:szCs w:val="18"/>
              </w:rPr>
              <w:t>Design speed</w:t>
            </w:r>
          </w:p>
        </w:tc>
        <w:tc>
          <w:tcPr>
            <w:tcW w:w="6186" w:type="dxa"/>
          </w:tcPr>
          <w:p w14:paraId="2161F4CC" w14:textId="5BB5DF56"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10km/h</w:t>
            </w:r>
          </w:p>
        </w:tc>
      </w:tr>
      <w:tr w:rsidR="009746CB" w:rsidRPr="002F6AF4" w14:paraId="69AB0569" w14:textId="77777777" w:rsidTr="000607D4">
        <w:tc>
          <w:tcPr>
            <w:tcW w:w="2830" w:type="dxa"/>
          </w:tcPr>
          <w:p w14:paraId="7D3C4216" w14:textId="77777777" w:rsidR="009746CB" w:rsidRPr="002F6AF4" w:rsidRDefault="009746CB" w:rsidP="009746CB">
            <w:pPr>
              <w:spacing w:after="0"/>
              <w:rPr>
                <w:b/>
                <w:bCs/>
                <w:sz w:val="18"/>
                <w:szCs w:val="18"/>
              </w:rPr>
            </w:pPr>
            <w:r w:rsidRPr="002F6AF4">
              <w:rPr>
                <w:b/>
                <w:bCs/>
                <w:sz w:val="18"/>
                <w:szCs w:val="18"/>
              </w:rPr>
              <w:t>Design vehicle</w:t>
            </w:r>
          </w:p>
        </w:tc>
        <w:tc>
          <w:tcPr>
            <w:tcW w:w="6186" w:type="dxa"/>
          </w:tcPr>
          <w:p w14:paraId="0BC041DA" w14:textId="6B45CBFE"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5.3m passenger car</w:t>
            </w:r>
          </w:p>
        </w:tc>
      </w:tr>
      <w:tr w:rsidR="009746CB" w:rsidRPr="002F6AF4" w14:paraId="26A74052" w14:textId="77777777" w:rsidTr="000607D4">
        <w:tc>
          <w:tcPr>
            <w:tcW w:w="2830" w:type="dxa"/>
          </w:tcPr>
          <w:p w14:paraId="60FB7658" w14:textId="77777777" w:rsidR="009746CB" w:rsidRPr="002F6AF4" w:rsidRDefault="009746CB" w:rsidP="009746CB">
            <w:pPr>
              <w:spacing w:after="0"/>
              <w:rPr>
                <w:b/>
                <w:bCs/>
                <w:sz w:val="18"/>
                <w:szCs w:val="18"/>
              </w:rPr>
            </w:pPr>
            <w:r w:rsidRPr="002F6AF4">
              <w:rPr>
                <w:b/>
                <w:bCs/>
                <w:sz w:val="18"/>
                <w:szCs w:val="18"/>
              </w:rPr>
              <w:t>Check vehicle</w:t>
            </w:r>
          </w:p>
        </w:tc>
        <w:tc>
          <w:tcPr>
            <w:tcW w:w="6186" w:type="dxa"/>
          </w:tcPr>
          <w:p w14:paraId="29F7E8B5" w14:textId="6FAFC2BC"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8.8m service vehicle</w:t>
            </w:r>
          </w:p>
        </w:tc>
      </w:tr>
      <w:tr w:rsidR="009746CB" w:rsidRPr="002F6AF4" w14:paraId="3AE6F01F" w14:textId="77777777" w:rsidTr="000607D4">
        <w:tc>
          <w:tcPr>
            <w:tcW w:w="2830" w:type="dxa"/>
          </w:tcPr>
          <w:p w14:paraId="795B5816" w14:textId="77777777" w:rsidR="009746CB" w:rsidRPr="002F6AF4" w:rsidRDefault="009746CB" w:rsidP="009746CB">
            <w:pPr>
              <w:spacing w:after="0"/>
              <w:rPr>
                <w:b/>
                <w:bCs/>
                <w:sz w:val="18"/>
                <w:szCs w:val="18"/>
              </w:rPr>
            </w:pPr>
            <w:r w:rsidRPr="002F6AF4">
              <w:rPr>
                <w:b/>
                <w:bCs/>
                <w:sz w:val="18"/>
                <w:szCs w:val="18"/>
              </w:rPr>
              <w:t>Bus capable</w:t>
            </w:r>
          </w:p>
        </w:tc>
        <w:tc>
          <w:tcPr>
            <w:tcW w:w="6186" w:type="dxa"/>
          </w:tcPr>
          <w:p w14:paraId="404F3D14" w14:textId="44CEA30D"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No</w:t>
            </w:r>
          </w:p>
        </w:tc>
      </w:tr>
      <w:tr w:rsidR="009746CB" w:rsidRPr="002F6AF4" w14:paraId="5F0B2D76" w14:textId="77777777" w:rsidTr="000607D4">
        <w:tc>
          <w:tcPr>
            <w:tcW w:w="2830" w:type="dxa"/>
          </w:tcPr>
          <w:p w14:paraId="4896B685" w14:textId="77777777" w:rsidR="009746CB" w:rsidRPr="002F6AF4" w:rsidRDefault="009746CB" w:rsidP="009746CB">
            <w:pPr>
              <w:spacing w:after="0"/>
              <w:rPr>
                <w:b/>
                <w:bCs/>
                <w:sz w:val="18"/>
                <w:szCs w:val="18"/>
              </w:rPr>
            </w:pPr>
            <w:r w:rsidRPr="002F6AF4">
              <w:rPr>
                <w:b/>
                <w:bCs/>
                <w:sz w:val="18"/>
                <w:szCs w:val="18"/>
              </w:rPr>
              <w:t>Vehicle travel lanes</w:t>
            </w:r>
          </w:p>
        </w:tc>
        <w:tc>
          <w:tcPr>
            <w:tcW w:w="6186" w:type="dxa"/>
          </w:tcPr>
          <w:p w14:paraId="58E4DD50" w14:textId="46521432"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One-way shared zone</w:t>
            </w:r>
          </w:p>
        </w:tc>
      </w:tr>
      <w:tr w:rsidR="009746CB" w:rsidRPr="002F6AF4" w14:paraId="56AB07D0" w14:textId="77777777" w:rsidTr="000607D4">
        <w:tc>
          <w:tcPr>
            <w:tcW w:w="2830" w:type="dxa"/>
          </w:tcPr>
          <w:p w14:paraId="4ADBFB2E" w14:textId="77777777" w:rsidR="009746CB" w:rsidRPr="002F6AF4" w:rsidRDefault="009746CB" w:rsidP="009746CB">
            <w:pPr>
              <w:spacing w:after="0"/>
              <w:rPr>
                <w:b/>
                <w:bCs/>
                <w:sz w:val="18"/>
                <w:szCs w:val="18"/>
              </w:rPr>
            </w:pPr>
            <w:r w:rsidRPr="002F6AF4">
              <w:rPr>
                <w:b/>
                <w:bCs/>
                <w:sz w:val="18"/>
                <w:szCs w:val="18"/>
              </w:rPr>
              <w:t>Parking provision</w:t>
            </w:r>
          </w:p>
        </w:tc>
        <w:tc>
          <w:tcPr>
            <w:tcW w:w="6186" w:type="dxa"/>
          </w:tcPr>
          <w:p w14:paraId="74400274" w14:textId="55DDA046"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As required</w:t>
            </w:r>
          </w:p>
        </w:tc>
      </w:tr>
      <w:tr w:rsidR="009746CB" w:rsidRPr="002F6AF4" w14:paraId="18CA1BA7" w14:textId="77777777" w:rsidTr="000607D4">
        <w:tc>
          <w:tcPr>
            <w:tcW w:w="2830" w:type="dxa"/>
          </w:tcPr>
          <w:p w14:paraId="7A579126" w14:textId="77777777" w:rsidR="009746CB" w:rsidRPr="002F6AF4" w:rsidRDefault="009746CB" w:rsidP="009746CB">
            <w:pPr>
              <w:spacing w:after="0"/>
              <w:rPr>
                <w:b/>
                <w:bCs/>
                <w:sz w:val="18"/>
                <w:szCs w:val="18"/>
              </w:rPr>
            </w:pPr>
            <w:r w:rsidRPr="002F6AF4">
              <w:rPr>
                <w:b/>
                <w:bCs/>
                <w:sz w:val="18"/>
                <w:szCs w:val="18"/>
              </w:rPr>
              <w:t>Parking arrangement</w:t>
            </w:r>
          </w:p>
        </w:tc>
        <w:tc>
          <w:tcPr>
            <w:tcW w:w="6186" w:type="dxa"/>
          </w:tcPr>
          <w:p w14:paraId="0C684FCD" w14:textId="325A7CAA"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Interspersed with street trees</w:t>
            </w:r>
          </w:p>
        </w:tc>
      </w:tr>
      <w:tr w:rsidR="009746CB" w:rsidRPr="002F6AF4" w14:paraId="0F78E56E" w14:textId="77777777" w:rsidTr="000607D4">
        <w:tc>
          <w:tcPr>
            <w:tcW w:w="2830" w:type="dxa"/>
          </w:tcPr>
          <w:p w14:paraId="1C93A7A4" w14:textId="77777777" w:rsidR="009746CB" w:rsidRPr="002F6AF4" w:rsidRDefault="009746CB" w:rsidP="009746CB">
            <w:pPr>
              <w:spacing w:after="0"/>
              <w:rPr>
                <w:b/>
                <w:bCs/>
                <w:sz w:val="18"/>
                <w:szCs w:val="18"/>
              </w:rPr>
            </w:pPr>
            <w:r w:rsidRPr="002F6AF4">
              <w:rPr>
                <w:b/>
                <w:bCs/>
                <w:sz w:val="18"/>
                <w:szCs w:val="18"/>
              </w:rPr>
              <w:t>Walking</w:t>
            </w:r>
          </w:p>
        </w:tc>
        <w:tc>
          <w:tcPr>
            <w:tcW w:w="6186" w:type="dxa"/>
          </w:tcPr>
          <w:p w14:paraId="67930D7A" w14:textId="546D5A6D"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Shared zone</w:t>
            </w:r>
          </w:p>
        </w:tc>
      </w:tr>
      <w:tr w:rsidR="009746CB" w:rsidRPr="002F6AF4" w14:paraId="6163772E" w14:textId="77777777" w:rsidTr="000607D4">
        <w:tc>
          <w:tcPr>
            <w:tcW w:w="2830" w:type="dxa"/>
          </w:tcPr>
          <w:p w14:paraId="2C0653DA" w14:textId="77777777" w:rsidR="009746CB" w:rsidRPr="002F6AF4" w:rsidRDefault="009746CB" w:rsidP="009746CB">
            <w:pPr>
              <w:spacing w:after="0"/>
              <w:rPr>
                <w:b/>
                <w:bCs/>
                <w:sz w:val="18"/>
                <w:szCs w:val="18"/>
              </w:rPr>
            </w:pPr>
            <w:r w:rsidRPr="002F6AF4">
              <w:rPr>
                <w:b/>
                <w:bCs/>
                <w:sz w:val="18"/>
                <w:szCs w:val="18"/>
              </w:rPr>
              <w:t>Cycling</w:t>
            </w:r>
          </w:p>
        </w:tc>
        <w:tc>
          <w:tcPr>
            <w:tcW w:w="6186" w:type="dxa"/>
          </w:tcPr>
          <w:p w14:paraId="09CB9017" w14:textId="0232EB2E"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Two-way cycling within shared zone</w:t>
            </w:r>
          </w:p>
        </w:tc>
      </w:tr>
      <w:tr w:rsidR="009746CB" w:rsidRPr="002F6AF4" w14:paraId="47199469" w14:textId="77777777" w:rsidTr="000607D4">
        <w:tc>
          <w:tcPr>
            <w:tcW w:w="2830" w:type="dxa"/>
          </w:tcPr>
          <w:p w14:paraId="3FDFFBB9" w14:textId="77777777" w:rsidR="009746CB" w:rsidRPr="002F6AF4" w:rsidRDefault="009746CB" w:rsidP="009746CB">
            <w:pPr>
              <w:spacing w:after="0"/>
              <w:rPr>
                <w:b/>
                <w:bCs/>
                <w:sz w:val="18"/>
                <w:szCs w:val="18"/>
              </w:rPr>
            </w:pPr>
            <w:r w:rsidRPr="002F6AF4">
              <w:rPr>
                <w:b/>
                <w:bCs/>
                <w:sz w:val="18"/>
                <w:szCs w:val="18"/>
              </w:rPr>
              <w:t>Traffic calming</w:t>
            </w:r>
          </w:p>
        </w:tc>
        <w:tc>
          <w:tcPr>
            <w:tcW w:w="6186" w:type="dxa"/>
          </w:tcPr>
          <w:p w14:paraId="0EC8C426" w14:textId="4AE49C98"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Shared zone</w:t>
            </w:r>
          </w:p>
        </w:tc>
      </w:tr>
      <w:tr w:rsidR="009746CB" w:rsidRPr="002F6AF4" w14:paraId="19651CD4" w14:textId="77777777" w:rsidTr="000607D4">
        <w:trPr>
          <w:trHeight w:val="42"/>
        </w:trPr>
        <w:tc>
          <w:tcPr>
            <w:tcW w:w="2830" w:type="dxa"/>
          </w:tcPr>
          <w:p w14:paraId="3B5F593C" w14:textId="77777777" w:rsidR="009746CB" w:rsidRPr="002F6AF4" w:rsidRDefault="009746CB" w:rsidP="009746CB">
            <w:pPr>
              <w:spacing w:after="0"/>
              <w:rPr>
                <w:rFonts w:cs="Arial"/>
                <w:b/>
                <w:bCs/>
                <w:sz w:val="18"/>
                <w:szCs w:val="18"/>
              </w:rPr>
            </w:pPr>
            <w:r w:rsidRPr="002F6AF4">
              <w:rPr>
                <w:rFonts w:cs="Arial"/>
                <w:b/>
                <w:bCs/>
                <w:sz w:val="18"/>
                <w:szCs w:val="18"/>
              </w:rPr>
              <w:t>WSUD</w:t>
            </w:r>
          </w:p>
        </w:tc>
        <w:tc>
          <w:tcPr>
            <w:tcW w:w="6186" w:type="dxa"/>
          </w:tcPr>
          <w:p w14:paraId="53EF2B83" w14:textId="7B6FB90A" w:rsidR="009746CB" w:rsidRPr="002F6AF4" w:rsidRDefault="009746CB" w:rsidP="009746CB">
            <w:pPr>
              <w:pStyle w:val="BTableTextPartBStreetDrawings"/>
              <w:spacing w:line="240" w:lineRule="auto"/>
              <w:rPr>
                <w:rFonts w:ascii="Arial" w:hAnsi="Arial" w:cs="Arial"/>
                <w:color w:val="FF0000"/>
                <w:sz w:val="18"/>
                <w:szCs w:val="18"/>
              </w:rPr>
            </w:pPr>
            <w:r w:rsidRPr="00A540FB">
              <w:rPr>
                <w:rFonts w:ascii="Arial" w:hAnsi="Arial" w:cs="Arial"/>
                <w:sz w:val="18"/>
                <w:szCs w:val="18"/>
              </w:rPr>
              <w:t>Passive irrigation (low flow), Swale (high flow)</w:t>
            </w:r>
          </w:p>
        </w:tc>
      </w:tr>
      <w:tr w:rsidR="009746CB" w:rsidRPr="002F6AF4" w14:paraId="2C00B63D" w14:textId="77777777" w:rsidTr="000607D4">
        <w:tc>
          <w:tcPr>
            <w:tcW w:w="2830" w:type="dxa"/>
          </w:tcPr>
          <w:p w14:paraId="570FBB7E" w14:textId="77777777" w:rsidR="009746CB" w:rsidRPr="002F6AF4" w:rsidRDefault="009746CB" w:rsidP="009746CB">
            <w:pPr>
              <w:spacing w:after="0"/>
              <w:rPr>
                <w:rFonts w:cs="Arial"/>
                <w:b/>
                <w:bCs/>
                <w:sz w:val="18"/>
                <w:szCs w:val="18"/>
              </w:rPr>
            </w:pPr>
            <w:r w:rsidRPr="002F6AF4">
              <w:rPr>
                <w:rFonts w:cs="Arial"/>
                <w:b/>
                <w:bCs/>
                <w:sz w:val="18"/>
                <w:szCs w:val="18"/>
              </w:rPr>
              <w:t>Tree canopy cover</w:t>
            </w:r>
          </w:p>
        </w:tc>
        <w:tc>
          <w:tcPr>
            <w:tcW w:w="6186" w:type="dxa"/>
          </w:tcPr>
          <w:p w14:paraId="1198BFBF" w14:textId="398F7ADF" w:rsidR="009746CB" w:rsidRPr="002F6AF4" w:rsidRDefault="009746CB" w:rsidP="009746CB">
            <w:pPr>
              <w:pStyle w:val="BTableTextPartBStreetDrawings"/>
              <w:spacing w:line="240" w:lineRule="auto"/>
              <w:rPr>
                <w:rFonts w:ascii="Arial" w:hAnsi="Arial" w:cs="Arial"/>
                <w:color w:val="FF0000"/>
                <w:sz w:val="18"/>
                <w:szCs w:val="18"/>
              </w:rPr>
            </w:pPr>
            <w:r>
              <w:rPr>
                <w:rFonts w:ascii="Arial" w:hAnsi="Arial" w:cs="Arial"/>
                <w:sz w:val="18"/>
                <w:szCs w:val="18"/>
              </w:rPr>
              <w:t>4</w:t>
            </w:r>
            <w:r w:rsidRPr="00A540FB">
              <w:rPr>
                <w:rFonts w:ascii="Arial" w:hAnsi="Arial" w:cs="Arial"/>
                <w:sz w:val="18"/>
                <w:szCs w:val="18"/>
              </w:rPr>
              <w:t xml:space="preserve">0% (nom.) – refer NSW </w:t>
            </w:r>
            <w:hyperlink r:id="rId35" w:history="1">
              <w:r w:rsidRPr="00A540FB">
                <w:rPr>
                  <w:rStyle w:val="Hyperlink"/>
                  <w:rFonts w:ascii="Arial" w:hAnsi="Arial" w:cs="Arial"/>
                  <w:sz w:val="18"/>
                  <w:szCs w:val="18"/>
                </w:rPr>
                <w:t>Greener Neighbourhoods Guide</w:t>
              </w:r>
            </w:hyperlink>
          </w:p>
        </w:tc>
      </w:tr>
    </w:tbl>
    <w:p w14:paraId="7B9C750B" w14:textId="77777777" w:rsidR="0045112B" w:rsidRDefault="0045112B" w:rsidP="00A43F61">
      <w:pPr>
        <w:rPr>
          <w:b/>
          <w:bCs/>
          <w:sz w:val="18"/>
          <w:szCs w:val="20"/>
        </w:rPr>
      </w:pPr>
    </w:p>
    <w:p w14:paraId="758055A6" w14:textId="13B6A5D9" w:rsidR="0045112B" w:rsidRDefault="0045112B" w:rsidP="00F8695D">
      <w:pPr>
        <w:jc w:val="center"/>
        <w:rPr>
          <w:b/>
          <w:bCs/>
          <w:sz w:val="18"/>
          <w:szCs w:val="20"/>
        </w:rPr>
      </w:pPr>
      <w:r w:rsidRPr="0045112B">
        <w:rPr>
          <w:b/>
          <w:bCs/>
          <w:noProof/>
          <w:sz w:val="18"/>
          <w:szCs w:val="20"/>
        </w:rPr>
        <w:drawing>
          <wp:inline distT="0" distB="0" distL="0" distR="0" wp14:anchorId="61052496" wp14:editId="2D906F1C">
            <wp:extent cx="3943074" cy="4248000"/>
            <wp:effectExtent l="0" t="0" r="635" b="635"/>
            <wp:docPr id="1384680174" name="Picture 1"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80174" name="Picture 1" descr="A diagram of a tree&#10;&#10;Description automatically generated"/>
                    <pic:cNvPicPr/>
                  </pic:nvPicPr>
                  <pic:blipFill>
                    <a:blip r:embed="rId36"/>
                    <a:stretch>
                      <a:fillRect/>
                    </a:stretch>
                  </pic:blipFill>
                  <pic:spPr>
                    <a:xfrm>
                      <a:off x="0" y="0"/>
                      <a:ext cx="3943074" cy="4248000"/>
                    </a:xfrm>
                    <a:prstGeom prst="rect">
                      <a:avLst/>
                    </a:prstGeom>
                  </pic:spPr>
                </pic:pic>
              </a:graphicData>
            </a:graphic>
          </wp:inline>
        </w:drawing>
      </w:r>
    </w:p>
    <w:p w14:paraId="3B56B719" w14:textId="387DCBCD" w:rsidR="0045112B" w:rsidRDefault="0045112B" w:rsidP="0045112B">
      <w:pPr>
        <w:rPr>
          <w:b/>
          <w:bCs/>
          <w:sz w:val="18"/>
          <w:szCs w:val="20"/>
        </w:rPr>
      </w:pPr>
      <w:r w:rsidRPr="003C515D">
        <w:rPr>
          <w:b/>
          <w:bCs/>
          <w:sz w:val="18"/>
          <w:szCs w:val="20"/>
        </w:rPr>
        <w:t xml:space="preserve">Figure X – </w:t>
      </w:r>
      <w:r>
        <w:rPr>
          <w:b/>
          <w:bCs/>
          <w:sz w:val="18"/>
          <w:szCs w:val="20"/>
        </w:rPr>
        <w:t>Civic Lane typical cross section</w:t>
      </w:r>
    </w:p>
    <w:p w14:paraId="08BAFD5F" w14:textId="77777777" w:rsidR="0045112B" w:rsidRDefault="0045112B" w:rsidP="0045112B">
      <w:pPr>
        <w:spacing w:after="160" w:line="259" w:lineRule="auto"/>
        <w:rPr>
          <w:b/>
          <w:bCs/>
          <w:sz w:val="18"/>
          <w:szCs w:val="20"/>
        </w:rPr>
      </w:pPr>
      <w:r>
        <w:rPr>
          <w:b/>
          <w:bCs/>
          <w:sz w:val="18"/>
          <w:szCs w:val="20"/>
        </w:rPr>
        <w:br w:type="page"/>
      </w:r>
    </w:p>
    <w:p w14:paraId="63758120" w14:textId="77777777" w:rsidR="0045112B" w:rsidRDefault="0045112B" w:rsidP="00A43F61">
      <w:pPr>
        <w:rPr>
          <w:b/>
          <w:bCs/>
          <w:sz w:val="18"/>
          <w:szCs w:val="20"/>
        </w:rPr>
      </w:pPr>
    </w:p>
    <w:p w14:paraId="1D42E9A8" w14:textId="77777777" w:rsidR="007B3874" w:rsidRDefault="007B3874" w:rsidP="00A43F61">
      <w:pPr>
        <w:rPr>
          <w:b/>
          <w:bCs/>
          <w:sz w:val="18"/>
          <w:szCs w:val="20"/>
        </w:rPr>
      </w:pPr>
    </w:p>
    <w:p w14:paraId="4F098E61" w14:textId="10A48E34" w:rsidR="007B3874" w:rsidRDefault="007B3874" w:rsidP="0027028D">
      <w:pPr>
        <w:jc w:val="center"/>
        <w:rPr>
          <w:b/>
          <w:bCs/>
          <w:sz w:val="18"/>
          <w:szCs w:val="20"/>
        </w:rPr>
      </w:pPr>
      <w:r w:rsidRPr="007B3874">
        <w:rPr>
          <w:b/>
          <w:bCs/>
          <w:noProof/>
          <w:sz w:val="18"/>
          <w:szCs w:val="20"/>
        </w:rPr>
        <w:drawing>
          <wp:inline distT="0" distB="0" distL="0" distR="0" wp14:anchorId="13F02C0C" wp14:editId="38D379EA">
            <wp:extent cx="5731510" cy="7835900"/>
            <wp:effectExtent l="0" t="0" r="2540" b="0"/>
            <wp:docPr id="1060816950" name="Picture 1" descr="A diagram of a line of c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6950" name="Picture 1" descr="A diagram of a line of cars&#10;&#10;Description automatically generated"/>
                    <pic:cNvPicPr/>
                  </pic:nvPicPr>
                  <pic:blipFill>
                    <a:blip r:embed="rId37"/>
                    <a:stretch>
                      <a:fillRect/>
                    </a:stretch>
                  </pic:blipFill>
                  <pic:spPr>
                    <a:xfrm>
                      <a:off x="0" y="0"/>
                      <a:ext cx="5731510" cy="7835900"/>
                    </a:xfrm>
                    <a:prstGeom prst="rect">
                      <a:avLst/>
                    </a:prstGeom>
                  </pic:spPr>
                </pic:pic>
              </a:graphicData>
            </a:graphic>
          </wp:inline>
        </w:drawing>
      </w:r>
    </w:p>
    <w:p w14:paraId="495F3CF5" w14:textId="54A9681E" w:rsidR="007B3874" w:rsidRDefault="007B3874" w:rsidP="007B3874">
      <w:pPr>
        <w:rPr>
          <w:b/>
          <w:bCs/>
          <w:sz w:val="18"/>
          <w:szCs w:val="20"/>
        </w:rPr>
      </w:pPr>
      <w:r w:rsidRPr="003C515D">
        <w:rPr>
          <w:b/>
          <w:bCs/>
          <w:sz w:val="18"/>
          <w:szCs w:val="20"/>
        </w:rPr>
        <w:t xml:space="preserve">Figure X – </w:t>
      </w:r>
      <w:r>
        <w:rPr>
          <w:b/>
          <w:bCs/>
          <w:sz w:val="18"/>
          <w:szCs w:val="20"/>
        </w:rPr>
        <w:t>Civic Lane typical plan</w:t>
      </w:r>
    </w:p>
    <w:p w14:paraId="48F78752" w14:textId="7EAD4669" w:rsidR="00F8695D" w:rsidRDefault="00F8695D" w:rsidP="00F8695D">
      <w:pPr>
        <w:pStyle w:val="Heading3"/>
      </w:pPr>
      <w:r>
        <w:t>Transit Malls</w:t>
      </w:r>
    </w:p>
    <w:p w14:paraId="5B0F1F91" w14:textId="300D1C39" w:rsidR="00F8695D" w:rsidRDefault="00F8695D" w:rsidP="00F8695D">
      <w:r>
        <w:t>Transit Malls are to adhere to the following performance criteria:</w:t>
      </w: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2830"/>
        <w:gridCol w:w="6186"/>
      </w:tblGrid>
      <w:tr w:rsidR="009746CB" w:rsidRPr="002F6AF4" w14:paraId="5DAEF3FD" w14:textId="77777777" w:rsidTr="000607D4">
        <w:tc>
          <w:tcPr>
            <w:tcW w:w="2830" w:type="dxa"/>
          </w:tcPr>
          <w:p w14:paraId="6E3AE227" w14:textId="77777777" w:rsidR="009746CB" w:rsidRPr="002F6AF4" w:rsidRDefault="009746CB" w:rsidP="009746CB">
            <w:pPr>
              <w:spacing w:after="0"/>
              <w:rPr>
                <w:b/>
                <w:bCs/>
                <w:sz w:val="18"/>
                <w:szCs w:val="18"/>
              </w:rPr>
            </w:pPr>
            <w:r w:rsidRPr="002F6AF4">
              <w:rPr>
                <w:b/>
                <w:bCs/>
                <w:sz w:val="18"/>
                <w:szCs w:val="18"/>
              </w:rPr>
              <w:lastRenderedPageBreak/>
              <w:t>Road reserve</w:t>
            </w:r>
          </w:p>
        </w:tc>
        <w:tc>
          <w:tcPr>
            <w:tcW w:w="6186" w:type="dxa"/>
          </w:tcPr>
          <w:p w14:paraId="6402E242" w14:textId="1D765841"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≥18m</w:t>
            </w:r>
          </w:p>
        </w:tc>
      </w:tr>
      <w:tr w:rsidR="009746CB" w:rsidRPr="002F6AF4" w14:paraId="488B86EC" w14:textId="77777777" w:rsidTr="000607D4">
        <w:tc>
          <w:tcPr>
            <w:tcW w:w="2830" w:type="dxa"/>
          </w:tcPr>
          <w:p w14:paraId="1BD30DF9" w14:textId="77777777" w:rsidR="009746CB" w:rsidRPr="002F6AF4" w:rsidRDefault="009746CB" w:rsidP="009746CB">
            <w:pPr>
              <w:spacing w:after="0"/>
              <w:rPr>
                <w:b/>
                <w:bCs/>
                <w:sz w:val="18"/>
                <w:szCs w:val="18"/>
              </w:rPr>
            </w:pPr>
            <w:r w:rsidRPr="002F6AF4">
              <w:rPr>
                <w:b/>
                <w:bCs/>
                <w:sz w:val="18"/>
                <w:szCs w:val="18"/>
              </w:rPr>
              <w:t>Typical AADT</w:t>
            </w:r>
          </w:p>
        </w:tc>
        <w:tc>
          <w:tcPr>
            <w:tcW w:w="6186" w:type="dxa"/>
          </w:tcPr>
          <w:p w14:paraId="0ACBD3DD" w14:textId="60248A48"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Vehicle restricted</w:t>
            </w:r>
          </w:p>
        </w:tc>
      </w:tr>
      <w:tr w:rsidR="009746CB" w:rsidRPr="002F6AF4" w14:paraId="534F25BB" w14:textId="77777777" w:rsidTr="000607D4">
        <w:tc>
          <w:tcPr>
            <w:tcW w:w="2830" w:type="dxa"/>
          </w:tcPr>
          <w:p w14:paraId="2BC3EA12" w14:textId="77777777" w:rsidR="009746CB" w:rsidRPr="002F6AF4" w:rsidRDefault="009746CB" w:rsidP="009746CB">
            <w:pPr>
              <w:spacing w:after="0"/>
              <w:rPr>
                <w:b/>
                <w:bCs/>
                <w:sz w:val="18"/>
                <w:szCs w:val="18"/>
              </w:rPr>
            </w:pPr>
            <w:r w:rsidRPr="002F6AF4">
              <w:rPr>
                <w:b/>
                <w:bCs/>
                <w:sz w:val="18"/>
                <w:szCs w:val="18"/>
              </w:rPr>
              <w:t xml:space="preserve">Freight </w:t>
            </w:r>
            <w:r>
              <w:rPr>
                <w:b/>
                <w:bCs/>
                <w:sz w:val="18"/>
                <w:szCs w:val="18"/>
              </w:rPr>
              <w:t>a</w:t>
            </w:r>
            <w:r w:rsidRPr="002F6AF4">
              <w:rPr>
                <w:b/>
                <w:bCs/>
                <w:sz w:val="18"/>
                <w:szCs w:val="18"/>
              </w:rPr>
              <w:t>ccess</w:t>
            </w:r>
          </w:p>
        </w:tc>
        <w:tc>
          <w:tcPr>
            <w:tcW w:w="6186" w:type="dxa"/>
          </w:tcPr>
          <w:p w14:paraId="15F78251" w14:textId="74D9CFBC"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Service and emergency vehicles (managed)</w:t>
            </w:r>
          </w:p>
        </w:tc>
      </w:tr>
      <w:tr w:rsidR="009746CB" w:rsidRPr="002F6AF4" w14:paraId="1331207C" w14:textId="77777777" w:rsidTr="000607D4">
        <w:tc>
          <w:tcPr>
            <w:tcW w:w="2830" w:type="dxa"/>
          </w:tcPr>
          <w:p w14:paraId="1E675BA4" w14:textId="77777777" w:rsidR="009746CB" w:rsidRPr="002F6AF4" w:rsidRDefault="009746CB" w:rsidP="009746CB">
            <w:pPr>
              <w:spacing w:after="0"/>
              <w:rPr>
                <w:b/>
                <w:bCs/>
                <w:sz w:val="18"/>
                <w:szCs w:val="18"/>
              </w:rPr>
            </w:pPr>
            <w:r w:rsidRPr="002F6AF4">
              <w:rPr>
                <w:b/>
                <w:bCs/>
                <w:sz w:val="18"/>
                <w:szCs w:val="18"/>
              </w:rPr>
              <w:t>Posted speed</w:t>
            </w:r>
          </w:p>
        </w:tc>
        <w:tc>
          <w:tcPr>
            <w:tcW w:w="6186" w:type="dxa"/>
          </w:tcPr>
          <w:p w14:paraId="7E335AD9" w14:textId="6303487F"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10 - 20km/</w:t>
            </w:r>
            <w:proofErr w:type="spellStart"/>
            <w:r w:rsidRPr="009746CB">
              <w:rPr>
                <w:rFonts w:ascii="Arial" w:hAnsi="Arial" w:cs="Arial"/>
                <w:sz w:val="18"/>
                <w:szCs w:val="18"/>
              </w:rPr>
              <w:t>hr</w:t>
            </w:r>
            <w:proofErr w:type="spellEnd"/>
          </w:p>
        </w:tc>
      </w:tr>
      <w:tr w:rsidR="009746CB" w:rsidRPr="002F6AF4" w14:paraId="6D5FDD86" w14:textId="77777777" w:rsidTr="000607D4">
        <w:tc>
          <w:tcPr>
            <w:tcW w:w="2830" w:type="dxa"/>
          </w:tcPr>
          <w:p w14:paraId="5EB7ED04" w14:textId="77777777" w:rsidR="009746CB" w:rsidRPr="002F6AF4" w:rsidRDefault="009746CB" w:rsidP="009746CB">
            <w:pPr>
              <w:spacing w:after="0"/>
              <w:rPr>
                <w:b/>
                <w:bCs/>
                <w:sz w:val="18"/>
                <w:szCs w:val="18"/>
              </w:rPr>
            </w:pPr>
            <w:r w:rsidRPr="002F6AF4">
              <w:rPr>
                <w:b/>
                <w:bCs/>
                <w:sz w:val="18"/>
                <w:szCs w:val="18"/>
              </w:rPr>
              <w:t>Design speed</w:t>
            </w:r>
          </w:p>
        </w:tc>
        <w:tc>
          <w:tcPr>
            <w:tcW w:w="6186" w:type="dxa"/>
          </w:tcPr>
          <w:p w14:paraId="510CA697" w14:textId="10010AE1"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Same as posted speed</w:t>
            </w:r>
          </w:p>
        </w:tc>
      </w:tr>
      <w:tr w:rsidR="009746CB" w:rsidRPr="002F6AF4" w14:paraId="256C4F73" w14:textId="77777777" w:rsidTr="000607D4">
        <w:tc>
          <w:tcPr>
            <w:tcW w:w="2830" w:type="dxa"/>
          </w:tcPr>
          <w:p w14:paraId="11C24263" w14:textId="77777777" w:rsidR="009746CB" w:rsidRPr="002F6AF4" w:rsidRDefault="009746CB" w:rsidP="009746CB">
            <w:pPr>
              <w:spacing w:after="0"/>
              <w:rPr>
                <w:b/>
                <w:bCs/>
                <w:sz w:val="18"/>
                <w:szCs w:val="18"/>
              </w:rPr>
            </w:pPr>
            <w:r w:rsidRPr="002F6AF4">
              <w:rPr>
                <w:b/>
                <w:bCs/>
                <w:sz w:val="18"/>
                <w:szCs w:val="18"/>
              </w:rPr>
              <w:t>Design vehicle</w:t>
            </w:r>
          </w:p>
        </w:tc>
        <w:tc>
          <w:tcPr>
            <w:tcW w:w="6186" w:type="dxa"/>
          </w:tcPr>
          <w:p w14:paraId="6479883C" w14:textId="130B0BF1"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Largest bus operating in space</w:t>
            </w:r>
          </w:p>
        </w:tc>
      </w:tr>
      <w:tr w:rsidR="009746CB" w:rsidRPr="002F6AF4" w14:paraId="7240EC91" w14:textId="77777777" w:rsidTr="000607D4">
        <w:tc>
          <w:tcPr>
            <w:tcW w:w="2830" w:type="dxa"/>
          </w:tcPr>
          <w:p w14:paraId="4730A699" w14:textId="77777777" w:rsidR="009746CB" w:rsidRPr="002F6AF4" w:rsidRDefault="009746CB" w:rsidP="009746CB">
            <w:pPr>
              <w:spacing w:after="0"/>
              <w:rPr>
                <w:b/>
                <w:bCs/>
                <w:sz w:val="18"/>
                <w:szCs w:val="18"/>
              </w:rPr>
            </w:pPr>
            <w:r w:rsidRPr="002F6AF4">
              <w:rPr>
                <w:b/>
                <w:bCs/>
                <w:sz w:val="18"/>
                <w:szCs w:val="18"/>
              </w:rPr>
              <w:t>Check vehicle</w:t>
            </w:r>
          </w:p>
        </w:tc>
        <w:tc>
          <w:tcPr>
            <w:tcW w:w="6186" w:type="dxa"/>
          </w:tcPr>
          <w:p w14:paraId="307421C9" w14:textId="29D5EADA"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Same as design vehicle</w:t>
            </w:r>
          </w:p>
        </w:tc>
      </w:tr>
      <w:tr w:rsidR="009746CB" w:rsidRPr="002F6AF4" w14:paraId="2CE8CF7F" w14:textId="77777777" w:rsidTr="000607D4">
        <w:tc>
          <w:tcPr>
            <w:tcW w:w="2830" w:type="dxa"/>
          </w:tcPr>
          <w:p w14:paraId="3FC05AA1" w14:textId="77777777" w:rsidR="009746CB" w:rsidRPr="002F6AF4" w:rsidRDefault="009746CB" w:rsidP="009746CB">
            <w:pPr>
              <w:spacing w:after="0"/>
              <w:rPr>
                <w:b/>
                <w:bCs/>
                <w:sz w:val="18"/>
                <w:szCs w:val="18"/>
              </w:rPr>
            </w:pPr>
            <w:r w:rsidRPr="002F6AF4">
              <w:rPr>
                <w:b/>
                <w:bCs/>
                <w:sz w:val="18"/>
                <w:szCs w:val="18"/>
              </w:rPr>
              <w:t>Bus capable</w:t>
            </w:r>
          </w:p>
        </w:tc>
        <w:tc>
          <w:tcPr>
            <w:tcW w:w="6186" w:type="dxa"/>
          </w:tcPr>
          <w:p w14:paraId="5161B851" w14:textId="0E9F7FEB"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Yes</w:t>
            </w:r>
          </w:p>
        </w:tc>
      </w:tr>
      <w:tr w:rsidR="009746CB" w:rsidRPr="002F6AF4" w14:paraId="166E6651" w14:textId="77777777" w:rsidTr="000607D4">
        <w:tc>
          <w:tcPr>
            <w:tcW w:w="2830" w:type="dxa"/>
          </w:tcPr>
          <w:p w14:paraId="7A6D0D54" w14:textId="77777777" w:rsidR="009746CB" w:rsidRPr="002F6AF4" w:rsidRDefault="009746CB" w:rsidP="009746CB">
            <w:pPr>
              <w:spacing w:after="0"/>
              <w:rPr>
                <w:b/>
                <w:bCs/>
                <w:sz w:val="18"/>
                <w:szCs w:val="18"/>
              </w:rPr>
            </w:pPr>
            <w:r w:rsidRPr="002F6AF4">
              <w:rPr>
                <w:b/>
                <w:bCs/>
                <w:sz w:val="18"/>
                <w:szCs w:val="18"/>
              </w:rPr>
              <w:t>Vehicle travel lanes</w:t>
            </w:r>
          </w:p>
        </w:tc>
        <w:tc>
          <w:tcPr>
            <w:tcW w:w="6186" w:type="dxa"/>
          </w:tcPr>
          <w:p w14:paraId="44A559AF" w14:textId="17FB223B"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2x 3.5m (for buses)</w:t>
            </w:r>
          </w:p>
        </w:tc>
      </w:tr>
      <w:tr w:rsidR="009746CB" w:rsidRPr="002F6AF4" w14:paraId="32ED4FFE" w14:textId="77777777" w:rsidTr="000607D4">
        <w:tc>
          <w:tcPr>
            <w:tcW w:w="2830" w:type="dxa"/>
          </w:tcPr>
          <w:p w14:paraId="2457FFCE" w14:textId="77777777" w:rsidR="009746CB" w:rsidRPr="002F6AF4" w:rsidRDefault="009746CB" w:rsidP="009746CB">
            <w:pPr>
              <w:spacing w:after="0"/>
              <w:rPr>
                <w:b/>
                <w:bCs/>
                <w:sz w:val="18"/>
                <w:szCs w:val="18"/>
              </w:rPr>
            </w:pPr>
            <w:r w:rsidRPr="002F6AF4">
              <w:rPr>
                <w:b/>
                <w:bCs/>
                <w:sz w:val="18"/>
                <w:szCs w:val="18"/>
              </w:rPr>
              <w:t>Parking provision</w:t>
            </w:r>
          </w:p>
        </w:tc>
        <w:tc>
          <w:tcPr>
            <w:tcW w:w="6186" w:type="dxa"/>
          </w:tcPr>
          <w:p w14:paraId="5EFD3529" w14:textId="185CEC54"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N/A</w:t>
            </w:r>
          </w:p>
        </w:tc>
      </w:tr>
      <w:tr w:rsidR="009746CB" w:rsidRPr="002F6AF4" w14:paraId="523E5646" w14:textId="77777777" w:rsidTr="000607D4">
        <w:tc>
          <w:tcPr>
            <w:tcW w:w="2830" w:type="dxa"/>
          </w:tcPr>
          <w:p w14:paraId="5522A4E7" w14:textId="77777777" w:rsidR="009746CB" w:rsidRPr="002F6AF4" w:rsidRDefault="009746CB" w:rsidP="009746CB">
            <w:pPr>
              <w:spacing w:after="0"/>
              <w:rPr>
                <w:b/>
                <w:bCs/>
                <w:sz w:val="18"/>
                <w:szCs w:val="18"/>
              </w:rPr>
            </w:pPr>
            <w:r w:rsidRPr="002F6AF4">
              <w:rPr>
                <w:b/>
                <w:bCs/>
                <w:sz w:val="18"/>
                <w:szCs w:val="18"/>
              </w:rPr>
              <w:t>Parking arrangement</w:t>
            </w:r>
          </w:p>
        </w:tc>
        <w:tc>
          <w:tcPr>
            <w:tcW w:w="6186" w:type="dxa"/>
          </w:tcPr>
          <w:p w14:paraId="2D1D25C2" w14:textId="3FE32383"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N/A</w:t>
            </w:r>
          </w:p>
        </w:tc>
      </w:tr>
      <w:tr w:rsidR="009746CB" w:rsidRPr="002F6AF4" w14:paraId="2A09E320" w14:textId="77777777" w:rsidTr="000607D4">
        <w:tc>
          <w:tcPr>
            <w:tcW w:w="2830" w:type="dxa"/>
          </w:tcPr>
          <w:p w14:paraId="3C808A41" w14:textId="77777777" w:rsidR="009746CB" w:rsidRPr="002F6AF4" w:rsidRDefault="009746CB" w:rsidP="009746CB">
            <w:pPr>
              <w:spacing w:after="0"/>
              <w:rPr>
                <w:b/>
                <w:bCs/>
                <w:sz w:val="18"/>
                <w:szCs w:val="18"/>
              </w:rPr>
            </w:pPr>
            <w:r w:rsidRPr="002F6AF4">
              <w:rPr>
                <w:b/>
                <w:bCs/>
                <w:sz w:val="18"/>
                <w:szCs w:val="18"/>
              </w:rPr>
              <w:t>Walking</w:t>
            </w:r>
          </w:p>
        </w:tc>
        <w:tc>
          <w:tcPr>
            <w:tcW w:w="6186" w:type="dxa"/>
          </w:tcPr>
          <w:p w14:paraId="2A44BCC0" w14:textId="07D63FFF"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≥3.0m footpaths on both sides</w:t>
            </w:r>
          </w:p>
        </w:tc>
      </w:tr>
      <w:tr w:rsidR="009746CB" w:rsidRPr="002F6AF4" w14:paraId="353266A3" w14:textId="77777777" w:rsidTr="000607D4">
        <w:tc>
          <w:tcPr>
            <w:tcW w:w="2830" w:type="dxa"/>
          </w:tcPr>
          <w:p w14:paraId="585B0024" w14:textId="77777777" w:rsidR="009746CB" w:rsidRPr="002F6AF4" w:rsidRDefault="009746CB" w:rsidP="009746CB">
            <w:pPr>
              <w:spacing w:after="0"/>
              <w:rPr>
                <w:b/>
                <w:bCs/>
                <w:sz w:val="18"/>
                <w:szCs w:val="18"/>
              </w:rPr>
            </w:pPr>
            <w:r w:rsidRPr="002F6AF4">
              <w:rPr>
                <w:b/>
                <w:bCs/>
                <w:sz w:val="18"/>
                <w:szCs w:val="18"/>
              </w:rPr>
              <w:t>Cycling</w:t>
            </w:r>
          </w:p>
        </w:tc>
        <w:tc>
          <w:tcPr>
            <w:tcW w:w="6186" w:type="dxa"/>
          </w:tcPr>
          <w:p w14:paraId="362143CA" w14:textId="4161C03A"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Within travel lane (excluding light rail track zone)</w:t>
            </w:r>
          </w:p>
        </w:tc>
      </w:tr>
      <w:tr w:rsidR="009746CB" w:rsidRPr="002F6AF4" w14:paraId="3B7FE88A" w14:textId="77777777" w:rsidTr="000607D4">
        <w:tc>
          <w:tcPr>
            <w:tcW w:w="2830" w:type="dxa"/>
          </w:tcPr>
          <w:p w14:paraId="69985547" w14:textId="77777777" w:rsidR="009746CB" w:rsidRPr="002F6AF4" w:rsidRDefault="009746CB" w:rsidP="009746CB">
            <w:pPr>
              <w:spacing w:after="0"/>
              <w:rPr>
                <w:b/>
                <w:bCs/>
                <w:sz w:val="18"/>
                <w:szCs w:val="18"/>
              </w:rPr>
            </w:pPr>
            <w:r w:rsidRPr="002F6AF4">
              <w:rPr>
                <w:b/>
                <w:bCs/>
                <w:sz w:val="18"/>
                <w:szCs w:val="18"/>
              </w:rPr>
              <w:t>Traffic calming</w:t>
            </w:r>
          </w:p>
        </w:tc>
        <w:tc>
          <w:tcPr>
            <w:tcW w:w="6186" w:type="dxa"/>
          </w:tcPr>
          <w:p w14:paraId="140C6B5F" w14:textId="5E183973"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N/A</w:t>
            </w:r>
          </w:p>
        </w:tc>
      </w:tr>
      <w:tr w:rsidR="009746CB" w:rsidRPr="002F6AF4" w14:paraId="348FC3B0" w14:textId="77777777" w:rsidTr="000607D4">
        <w:trPr>
          <w:trHeight w:val="42"/>
        </w:trPr>
        <w:tc>
          <w:tcPr>
            <w:tcW w:w="2830" w:type="dxa"/>
          </w:tcPr>
          <w:p w14:paraId="3508C57C" w14:textId="77777777" w:rsidR="009746CB" w:rsidRPr="002F6AF4" w:rsidRDefault="009746CB" w:rsidP="009746CB">
            <w:pPr>
              <w:spacing w:after="0"/>
              <w:rPr>
                <w:rFonts w:cs="Arial"/>
                <w:b/>
                <w:bCs/>
                <w:sz w:val="18"/>
                <w:szCs w:val="18"/>
              </w:rPr>
            </w:pPr>
            <w:r w:rsidRPr="002F6AF4">
              <w:rPr>
                <w:rFonts w:cs="Arial"/>
                <w:b/>
                <w:bCs/>
                <w:sz w:val="18"/>
                <w:szCs w:val="18"/>
              </w:rPr>
              <w:t>WSUD</w:t>
            </w:r>
          </w:p>
        </w:tc>
        <w:tc>
          <w:tcPr>
            <w:tcW w:w="6186" w:type="dxa"/>
          </w:tcPr>
          <w:p w14:paraId="2C8CE73C" w14:textId="6260DC73"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 xml:space="preserve">Passive irrigation (low flow) </w:t>
            </w:r>
          </w:p>
        </w:tc>
      </w:tr>
      <w:tr w:rsidR="009746CB" w:rsidRPr="002F6AF4" w14:paraId="6B90C39F" w14:textId="77777777" w:rsidTr="000607D4">
        <w:tc>
          <w:tcPr>
            <w:tcW w:w="2830" w:type="dxa"/>
          </w:tcPr>
          <w:p w14:paraId="0A52F714" w14:textId="77777777" w:rsidR="009746CB" w:rsidRPr="002F6AF4" w:rsidRDefault="009746CB" w:rsidP="009746CB">
            <w:pPr>
              <w:spacing w:after="0"/>
              <w:rPr>
                <w:rFonts w:cs="Arial"/>
                <w:b/>
                <w:bCs/>
                <w:sz w:val="18"/>
                <w:szCs w:val="18"/>
              </w:rPr>
            </w:pPr>
            <w:r w:rsidRPr="002F6AF4">
              <w:rPr>
                <w:rFonts w:cs="Arial"/>
                <w:b/>
                <w:bCs/>
                <w:sz w:val="18"/>
                <w:szCs w:val="18"/>
              </w:rPr>
              <w:t>Tree canopy cover</w:t>
            </w:r>
          </w:p>
        </w:tc>
        <w:tc>
          <w:tcPr>
            <w:tcW w:w="6186" w:type="dxa"/>
          </w:tcPr>
          <w:p w14:paraId="2BDD8053" w14:textId="1552B44D" w:rsidR="009746CB" w:rsidRPr="002F6AF4" w:rsidRDefault="009746CB" w:rsidP="009746CB">
            <w:pPr>
              <w:pStyle w:val="BTableTextPartBStreetDrawings"/>
              <w:spacing w:line="240" w:lineRule="auto"/>
              <w:rPr>
                <w:rFonts w:ascii="Arial" w:hAnsi="Arial" w:cs="Arial"/>
                <w:color w:val="FF0000"/>
                <w:sz w:val="18"/>
                <w:szCs w:val="18"/>
              </w:rPr>
            </w:pPr>
            <w:r>
              <w:rPr>
                <w:rFonts w:ascii="Arial" w:hAnsi="Arial" w:cs="Arial"/>
                <w:sz w:val="18"/>
                <w:szCs w:val="18"/>
              </w:rPr>
              <w:t>7</w:t>
            </w:r>
            <w:r w:rsidRPr="00A540FB">
              <w:rPr>
                <w:rFonts w:ascii="Arial" w:hAnsi="Arial" w:cs="Arial"/>
                <w:sz w:val="18"/>
                <w:szCs w:val="18"/>
              </w:rPr>
              <w:t xml:space="preserve">0% (nom.) – refer NSW </w:t>
            </w:r>
            <w:hyperlink r:id="rId38" w:history="1">
              <w:r w:rsidRPr="00A540FB">
                <w:rPr>
                  <w:rStyle w:val="Hyperlink"/>
                  <w:rFonts w:ascii="Arial" w:hAnsi="Arial" w:cs="Arial"/>
                  <w:sz w:val="18"/>
                  <w:szCs w:val="18"/>
                </w:rPr>
                <w:t>Greener Neighbourhoods Guide</w:t>
              </w:r>
            </w:hyperlink>
          </w:p>
        </w:tc>
      </w:tr>
      <w:tr w:rsidR="009746CB" w:rsidRPr="002F6AF4" w14:paraId="59D5DC32" w14:textId="77777777" w:rsidTr="000607D4">
        <w:tc>
          <w:tcPr>
            <w:tcW w:w="2830" w:type="dxa"/>
          </w:tcPr>
          <w:p w14:paraId="2BAD91F1" w14:textId="77777777" w:rsidR="009746CB" w:rsidRPr="002F6AF4" w:rsidRDefault="009746CB" w:rsidP="009746CB">
            <w:pPr>
              <w:spacing w:after="0"/>
              <w:rPr>
                <w:rFonts w:cs="Arial"/>
                <w:b/>
                <w:bCs/>
                <w:sz w:val="18"/>
                <w:szCs w:val="18"/>
              </w:rPr>
            </w:pPr>
            <w:r w:rsidRPr="002F6AF4">
              <w:rPr>
                <w:rFonts w:cs="Arial"/>
                <w:b/>
                <w:bCs/>
                <w:sz w:val="18"/>
                <w:szCs w:val="18"/>
              </w:rPr>
              <w:t>Permeability</w:t>
            </w:r>
          </w:p>
        </w:tc>
        <w:tc>
          <w:tcPr>
            <w:tcW w:w="6186" w:type="dxa"/>
          </w:tcPr>
          <w:p w14:paraId="3CC482AC" w14:textId="598930F1" w:rsidR="009746CB" w:rsidRPr="009746CB" w:rsidRDefault="009746CB" w:rsidP="009746CB">
            <w:pPr>
              <w:pStyle w:val="BTableTextPartBStreetDrawings"/>
              <w:spacing w:line="240" w:lineRule="auto"/>
              <w:rPr>
                <w:rFonts w:ascii="Arial" w:hAnsi="Arial" w:cs="Arial"/>
                <w:sz w:val="18"/>
                <w:szCs w:val="18"/>
              </w:rPr>
            </w:pPr>
            <w:r w:rsidRPr="009746CB">
              <w:rPr>
                <w:rFonts w:ascii="Arial" w:hAnsi="Arial" w:cs="Arial"/>
                <w:sz w:val="18"/>
                <w:szCs w:val="18"/>
              </w:rPr>
              <w:t>N/A</w:t>
            </w:r>
          </w:p>
        </w:tc>
      </w:tr>
    </w:tbl>
    <w:p w14:paraId="057CA70A" w14:textId="77777777" w:rsidR="009746CB" w:rsidRDefault="009746CB" w:rsidP="007B3874">
      <w:pPr>
        <w:rPr>
          <w:b/>
          <w:bCs/>
          <w:sz w:val="18"/>
          <w:szCs w:val="20"/>
        </w:rPr>
      </w:pPr>
    </w:p>
    <w:p w14:paraId="79C7ABE9" w14:textId="3D268295" w:rsidR="009746CB" w:rsidRDefault="00D26251" w:rsidP="00D26251">
      <w:pPr>
        <w:jc w:val="center"/>
        <w:rPr>
          <w:b/>
          <w:bCs/>
          <w:sz w:val="18"/>
          <w:szCs w:val="20"/>
        </w:rPr>
      </w:pPr>
      <w:r w:rsidRPr="00D26251">
        <w:rPr>
          <w:b/>
          <w:bCs/>
          <w:noProof/>
          <w:sz w:val="18"/>
          <w:szCs w:val="20"/>
        </w:rPr>
        <w:drawing>
          <wp:inline distT="0" distB="0" distL="0" distR="0" wp14:anchorId="096C6BB8" wp14:editId="7B9275E3">
            <wp:extent cx="5067432" cy="4657725"/>
            <wp:effectExtent l="0" t="0" r="0" b="0"/>
            <wp:docPr id="99890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02304" name="Picture 1"/>
                    <pic:cNvPicPr/>
                  </pic:nvPicPr>
                  <pic:blipFill rotWithShape="1">
                    <a:blip r:embed="rId39" cstate="print">
                      <a:extLst>
                        <a:ext uri="{28A0092B-C50C-407E-A947-70E740481C1C}">
                          <a14:useLocalDpi xmlns:a14="http://schemas.microsoft.com/office/drawing/2010/main" val="0"/>
                        </a:ext>
                      </a:extLst>
                    </a:blip>
                    <a:srcRect l="22398" t="40233" r="18187" b="10660"/>
                    <a:stretch/>
                  </pic:blipFill>
                  <pic:spPr bwMode="auto">
                    <a:xfrm>
                      <a:off x="0" y="0"/>
                      <a:ext cx="5082284" cy="4671377"/>
                    </a:xfrm>
                    <a:prstGeom prst="rect">
                      <a:avLst/>
                    </a:prstGeom>
                    <a:ln>
                      <a:noFill/>
                    </a:ln>
                    <a:extLst>
                      <a:ext uri="{53640926-AAD7-44D8-BBD7-CCE9431645EC}">
                        <a14:shadowObscured xmlns:a14="http://schemas.microsoft.com/office/drawing/2010/main"/>
                      </a:ext>
                    </a:extLst>
                  </pic:spPr>
                </pic:pic>
              </a:graphicData>
            </a:graphic>
          </wp:inline>
        </w:drawing>
      </w:r>
    </w:p>
    <w:p w14:paraId="42B679F2" w14:textId="2B0F0FB3" w:rsidR="00F8695D" w:rsidRDefault="00F8695D" w:rsidP="00F8695D">
      <w:pPr>
        <w:rPr>
          <w:b/>
          <w:bCs/>
          <w:sz w:val="18"/>
          <w:szCs w:val="20"/>
        </w:rPr>
      </w:pPr>
      <w:r w:rsidRPr="003C515D">
        <w:rPr>
          <w:b/>
          <w:bCs/>
          <w:sz w:val="18"/>
          <w:szCs w:val="20"/>
        </w:rPr>
        <w:t xml:space="preserve">Figure X – </w:t>
      </w:r>
      <w:r>
        <w:rPr>
          <w:b/>
          <w:bCs/>
          <w:sz w:val="18"/>
          <w:szCs w:val="20"/>
        </w:rPr>
        <w:t>Transit Mall typical cross section</w:t>
      </w:r>
    </w:p>
    <w:p w14:paraId="11FCD1F3" w14:textId="64D33E14" w:rsidR="00F8695D" w:rsidRDefault="00F8695D" w:rsidP="00DD5095">
      <w:pPr>
        <w:spacing w:after="160" w:line="259" w:lineRule="auto"/>
        <w:rPr>
          <w:b/>
          <w:bCs/>
          <w:sz w:val="18"/>
          <w:szCs w:val="20"/>
        </w:rPr>
      </w:pPr>
    </w:p>
    <w:p w14:paraId="309EE6D4" w14:textId="635C6D94" w:rsidR="00F8695D" w:rsidRDefault="00D26251" w:rsidP="00D26251">
      <w:pPr>
        <w:jc w:val="center"/>
        <w:rPr>
          <w:b/>
          <w:bCs/>
          <w:sz w:val="18"/>
          <w:szCs w:val="20"/>
        </w:rPr>
      </w:pPr>
      <w:r w:rsidRPr="00D26251">
        <w:rPr>
          <w:b/>
          <w:bCs/>
          <w:noProof/>
          <w:sz w:val="18"/>
          <w:szCs w:val="20"/>
        </w:rPr>
        <w:lastRenderedPageBreak/>
        <w:drawing>
          <wp:inline distT="0" distB="0" distL="0" distR="0" wp14:anchorId="6BE4A8EB" wp14:editId="7BCD50C5">
            <wp:extent cx="6200775" cy="8225516"/>
            <wp:effectExtent l="0" t="0" r="0" b="4445"/>
            <wp:docPr id="83874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40249" name="Picture 1"/>
                    <pic:cNvPicPr/>
                  </pic:nvPicPr>
                  <pic:blipFill rotWithShape="1">
                    <a:blip r:embed="rId40" cstate="print">
                      <a:extLst>
                        <a:ext uri="{28A0092B-C50C-407E-A947-70E740481C1C}">
                          <a14:useLocalDpi xmlns:a14="http://schemas.microsoft.com/office/drawing/2010/main" val="0"/>
                        </a:ext>
                      </a:extLst>
                    </a:blip>
                    <a:srcRect l="19778" t="15842" r="15069" b="6442"/>
                    <a:stretch/>
                  </pic:blipFill>
                  <pic:spPr bwMode="auto">
                    <a:xfrm>
                      <a:off x="0" y="0"/>
                      <a:ext cx="6213795" cy="8242788"/>
                    </a:xfrm>
                    <a:prstGeom prst="rect">
                      <a:avLst/>
                    </a:prstGeom>
                    <a:ln>
                      <a:noFill/>
                    </a:ln>
                    <a:extLst>
                      <a:ext uri="{53640926-AAD7-44D8-BBD7-CCE9431645EC}">
                        <a14:shadowObscured xmlns:a14="http://schemas.microsoft.com/office/drawing/2010/main"/>
                      </a:ext>
                    </a:extLst>
                  </pic:spPr>
                </pic:pic>
              </a:graphicData>
            </a:graphic>
          </wp:inline>
        </w:drawing>
      </w:r>
    </w:p>
    <w:p w14:paraId="3894E232" w14:textId="0EA0A13C" w:rsidR="00F8695D" w:rsidRPr="003C515D" w:rsidRDefault="00F8695D" w:rsidP="007B3874">
      <w:pPr>
        <w:rPr>
          <w:b/>
          <w:bCs/>
          <w:sz w:val="18"/>
          <w:szCs w:val="20"/>
        </w:rPr>
      </w:pPr>
      <w:r w:rsidRPr="003C515D">
        <w:rPr>
          <w:b/>
          <w:bCs/>
          <w:sz w:val="18"/>
          <w:szCs w:val="20"/>
        </w:rPr>
        <w:t xml:space="preserve">Figure X – </w:t>
      </w:r>
      <w:r>
        <w:rPr>
          <w:b/>
          <w:bCs/>
          <w:sz w:val="18"/>
          <w:szCs w:val="20"/>
        </w:rPr>
        <w:t>Transit Mall typical plan</w:t>
      </w:r>
    </w:p>
    <w:sectPr w:rsidR="00F8695D" w:rsidRPr="003C515D" w:rsidSect="00D87C24">
      <w:headerReference w:type="even" r:id="rId41"/>
      <w:headerReference w:type="default" r:id="rId42"/>
      <w:footerReference w:type="even" r:id="rId43"/>
      <w:footerReference w:type="default" r:id="rId44"/>
      <w:headerReference w:type="first" r:id="rId45"/>
      <w:footerReference w:type="first" r:id="rId46"/>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661B" w14:textId="77777777" w:rsidR="00737A5C" w:rsidRDefault="00737A5C" w:rsidP="00AC5E65">
      <w:pPr>
        <w:spacing w:after="0"/>
      </w:pPr>
      <w:r>
        <w:separator/>
      </w:r>
    </w:p>
  </w:endnote>
  <w:endnote w:type="continuationSeparator" w:id="0">
    <w:p w14:paraId="448B703D" w14:textId="77777777" w:rsidR="00737A5C" w:rsidRDefault="00737A5C" w:rsidP="00AC5E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ue Haas Unica Pro Light">
    <w:altName w:val="Calibri"/>
    <w:panose1 w:val="00000000000000000000"/>
    <w:charset w:val="00"/>
    <w:family w:val="swiss"/>
    <w:notTrueType/>
    <w:pitch w:val="variable"/>
    <w:sig w:usb0="A0000027" w:usb1="0000000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DE392" w14:textId="77777777" w:rsidR="00AC5E65" w:rsidRDefault="00AC5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058B" w14:textId="77777777" w:rsidR="00AC5E65" w:rsidRDefault="00AC5E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CA40" w14:textId="77777777" w:rsidR="00AC5E65" w:rsidRDefault="00AC5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AF42" w14:textId="77777777" w:rsidR="00737A5C" w:rsidRDefault="00737A5C" w:rsidP="00AC5E65">
      <w:pPr>
        <w:spacing w:after="0"/>
      </w:pPr>
      <w:r>
        <w:separator/>
      </w:r>
    </w:p>
  </w:footnote>
  <w:footnote w:type="continuationSeparator" w:id="0">
    <w:p w14:paraId="5A4CC7F6" w14:textId="77777777" w:rsidR="00737A5C" w:rsidRDefault="00737A5C" w:rsidP="00AC5E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7E78" w14:textId="77777777" w:rsidR="00AC5E65" w:rsidRDefault="00AC5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11AF" w14:textId="77777777" w:rsidR="00AC5E65" w:rsidRDefault="00AC5E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5546" w14:textId="77777777" w:rsidR="00AC5E65" w:rsidRDefault="00AC5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76775"/>
    <w:multiLevelType w:val="hybridMultilevel"/>
    <w:tmpl w:val="F058E41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97560D"/>
    <w:multiLevelType w:val="hybridMultilevel"/>
    <w:tmpl w:val="CFBAB6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585CA1"/>
    <w:multiLevelType w:val="hybridMultilevel"/>
    <w:tmpl w:val="BEF406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E8B01E2"/>
    <w:multiLevelType w:val="hybridMultilevel"/>
    <w:tmpl w:val="F842A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2842213">
    <w:abstractNumId w:val="3"/>
  </w:num>
  <w:num w:numId="2" w16cid:durableId="1096443647">
    <w:abstractNumId w:val="1"/>
  </w:num>
  <w:num w:numId="3" w16cid:durableId="1213738036">
    <w:abstractNumId w:val="0"/>
  </w:num>
  <w:num w:numId="4" w16cid:durableId="1538737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EE"/>
    <w:rsid w:val="00065454"/>
    <w:rsid w:val="000837AD"/>
    <w:rsid w:val="000B5FEE"/>
    <w:rsid w:val="000D5389"/>
    <w:rsid w:val="0027028D"/>
    <w:rsid w:val="00272FFE"/>
    <w:rsid w:val="00275314"/>
    <w:rsid w:val="002C1D93"/>
    <w:rsid w:val="002F6AF4"/>
    <w:rsid w:val="00300ECA"/>
    <w:rsid w:val="003C515D"/>
    <w:rsid w:val="003D0FCC"/>
    <w:rsid w:val="0045112B"/>
    <w:rsid w:val="00457285"/>
    <w:rsid w:val="00477729"/>
    <w:rsid w:val="004C36F1"/>
    <w:rsid w:val="00530CBC"/>
    <w:rsid w:val="00557B79"/>
    <w:rsid w:val="005E4916"/>
    <w:rsid w:val="00615C57"/>
    <w:rsid w:val="006432DE"/>
    <w:rsid w:val="006A49C9"/>
    <w:rsid w:val="006B3B7E"/>
    <w:rsid w:val="007155F4"/>
    <w:rsid w:val="00715C3E"/>
    <w:rsid w:val="00737A5C"/>
    <w:rsid w:val="00754F67"/>
    <w:rsid w:val="007B3874"/>
    <w:rsid w:val="00831651"/>
    <w:rsid w:val="00887510"/>
    <w:rsid w:val="009746CB"/>
    <w:rsid w:val="009B341B"/>
    <w:rsid w:val="009D6F36"/>
    <w:rsid w:val="009E3A76"/>
    <w:rsid w:val="00A43F61"/>
    <w:rsid w:val="00A540FB"/>
    <w:rsid w:val="00A7448E"/>
    <w:rsid w:val="00A95070"/>
    <w:rsid w:val="00AC5E65"/>
    <w:rsid w:val="00B51300"/>
    <w:rsid w:val="00B60B42"/>
    <w:rsid w:val="00C93DE0"/>
    <w:rsid w:val="00D26251"/>
    <w:rsid w:val="00D668C7"/>
    <w:rsid w:val="00D87C24"/>
    <w:rsid w:val="00DA7D10"/>
    <w:rsid w:val="00DD5095"/>
    <w:rsid w:val="00F227FB"/>
    <w:rsid w:val="00F86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E3E8"/>
  <w15:chartTrackingRefBased/>
  <w15:docId w15:val="{E683DF86-8206-46CF-ADB5-DDD261E6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F61"/>
    <w:pPr>
      <w:spacing w:after="240" w:line="240" w:lineRule="auto"/>
    </w:pPr>
    <w:rPr>
      <w:rFonts w:ascii="Arial" w:hAnsi="Arial"/>
      <w:sz w:val="20"/>
    </w:rPr>
  </w:style>
  <w:style w:type="paragraph" w:styleId="Heading1">
    <w:name w:val="heading 1"/>
    <w:basedOn w:val="Normal"/>
    <w:next w:val="Normal"/>
    <w:link w:val="Heading1Char"/>
    <w:uiPriority w:val="9"/>
    <w:qFormat/>
    <w:rsid w:val="006B3B7E"/>
    <w:pPr>
      <w:keepNext/>
      <w:keepLines/>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6B3B7E"/>
    <w:pPr>
      <w:keepNext/>
      <w:keepLines/>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6B3B7E"/>
    <w:pPr>
      <w:keepNext/>
      <w:keepLines/>
      <w:outlineLvl w:val="2"/>
    </w:pPr>
    <w:rPr>
      <w:rFonts w:eastAsiaTheme="majorEastAsia" w:cstheme="majorBidi"/>
      <w:b/>
      <w:color w:val="2F5496" w:themeColor="accent1" w:themeShade="BF"/>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3F61"/>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43F61"/>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uiPriority w:val="9"/>
    <w:rsid w:val="006B3B7E"/>
    <w:rPr>
      <w:rFonts w:ascii="Arial" w:eastAsiaTheme="majorEastAsia" w:hAnsi="Arial" w:cstheme="majorBidi"/>
      <w:b/>
      <w:color w:val="2F5496" w:themeColor="accent1" w:themeShade="BF"/>
      <w:sz w:val="32"/>
      <w:szCs w:val="32"/>
    </w:rPr>
  </w:style>
  <w:style w:type="character" w:customStyle="1" w:styleId="Heading2Char">
    <w:name w:val="Heading 2 Char"/>
    <w:basedOn w:val="DefaultParagraphFont"/>
    <w:link w:val="Heading2"/>
    <w:uiPriority w:val="9"/>
    <w:rsid w:val="006B3B7E"/>
    <w:rPr>
      <w:rFonts w:ascii="Arial" w:eastAsiaTheme="majorEastAsia" w:hAnsi="Arial" w:cstheme="majorBidi"/>
      <w:b/>
      <w:color w:val="2F5496" w:themeColor="accent1" w:themeShade="BF"/>
      <w:sz w:val="26"/>
      <w:szCs w:val="26"/>
    </w:rPr>
  </w:style>
  <w:style w:type="paragraph" w:styleId="ListParagraph">
    <w:name w:val="List Paragraph"/>
    <w:basedOn w:val="Normal"/>
    <w:uiPriority w:val="34"/>
    <w:qFormat/>
    <w:rsid w:val="000837AD"/>
    <w:pPr>
      <w:ind w:left="720"/>
    </w:pPr>
  </w:style>
  <w:style w:type="character" w:customStyle="1" w:styleId="Heading3Char">
    <w:name w:val="Heading 3 Char"/>
    <w:basedOn w:val="DefaultParagraphFont"/>
    <w:link w:val="Heading3"/>
    <w:uiPriority w:val="9"/>
    <w:rsid w:val="006B3B7E"/>
    <w:rPr>
      <w:rFonts w:ascii="Arial" w:eastAsiaTheme="majorEastAsia" w:hAnsi="Arial" w:cstheme="majorBidi"/>
      <w:b/>
      <w:color w:val="2F5496" w:themeColor="accent1" w:themeShade="BF"/>
      <w:szCs w:val="24"/>
    </w:rPr>
  </w:style>
  <w:style w:type="table" w:styleId="TableGrid">
    <w:name w:val="Table Grid"/>
    <w:basedOn w:val="TableNormal"/>
    <w:uiPriority w:val="39"/>
    <w:rsid w:val="006B3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ableTextPartBStreetDrawings">
    <w:name w:val="B Table Text  (Part B Street Drawings)"/>
    <w:basedOn w:val="BodyText"/>
    <w:uiPriority w:val="99"/>
    <w:rsid w:val="002F6AF4"/>
    <w:pPr>
      <w:suppressAutoHyphens/>
      <w:autoSpaceDE w:val="0"/>
      <w:autoSpaceDN w:val="0"/>
      <w:adjustRightInd w:val="0"/>
      <w:spacing w:after="0" w:line="288" w:lineRule="auto"/>
      <w:textAlignment w:val="center"/>
    </w:pPr>
    <w:rPr>
      <w:rFonts w:ascii="Neue Haas Unica Pro Light" w:hAnsi="Neue Haas Unica Pro Light" w:cs="Neue Haas Unica Pro Light"/>
      <w:color w:val="000000"/>
      <w:spacing w:val="-2"/>
      <w:kern w:val="0"/>
      <w:szCs w:val="20"/>
      <w:lang w:val="en-US"/>
    </w:rPr>
  </w:style>
  <w:style w:type="paragraph" w:styleId="BodyText">
    <w:name w:val="Body Text"/>
    <w:basedOn w:val="Normal"/>
    <w:link w:val="BodyTextChar"/>
    <w:uiPriority w:val="99"/>
    <w:semiHidden/>
    <w:unhideWhenUsed/>
    <w:rsid w:val="002F6AF4"/>
    <w:pPr>
      <w:spacing w:after="120"/>
    </w:pPr>
  </w:style>
  <w:style w:type="character" w:customStyle="1" w:styleId="BodyTextChar">
    <w:name w:val="Body Text Char"/>
    <w:basedOn w:val="DefaultParagraphFont"/>
    <w:link w:val="BodyText"/>
    <w:uiPriority w:val="99"/>
    <w:semiHidden/>
    <w:rsid w:val="002F6AF4"/>
    <w:rPr>
      <w:rFonts w:ascii="Arial" w:hAnsi="Arial"/>
      <w:sz w:val="20"/>
    </w:rPr>
  </w:style>
  <w:style w:type="character" w:styleId="Hyperlink">
    <w:name w:val="Hyperlink"/>
    <w:basedOn w:val="DefaultParagraphFont"/>
    <w:uiPriority w:val="99"/>
    <w:rsid w:val="002F6AF4"/>
    <w:rPr>
      <w:color w:val="205D9E"/>
      <w:u w:val="thick"/>
    </w:rPr>
  </w:style>
  <w:style w:type="character" w:styleId="UnresolvedMention">
    <w:name w:val="Unresolved Mention"/>
    <w:basedOn w:val="DefaultParagraphFont"/>
    <w:uiPriority w:val="99"/>
    <w:semiHidden/>
    <w:unhideWhenUsed/>
    <w:rsid w:val="002F6AF4"/>
    <w:rPr>
      <w:color w:val="605E5C"/>
      <w:shd w:val="clear" w:color="auto" w:fill="E1DFDD"/>
    </w:rPr>
  </w:style>
  <w:style w:type="paragraph" w:styleId="Header">
    <w:name w:val="header"/>
    <w:basedOn w:val="Normal"/>
    <w:link w:val="HeaderChar"/>
    <w:uiPriority w:val="99"/>
    <w:unhideWhenUsed/>
    <w:rsid w:val="00AC5E65"/>
    <w:pPr>
      <w:tabs>
        <w:tab w:val="center" w:pos="4513"/>
        <w:tab w:val="right" w:pos="9026"/>
      </w:tabs>
      <w:spacing w:after="0"/>
    </w:pPr>
  </w:style>
  <w:style w:type="character" w:customStyle="1" w:styleId="HeaderChar">
    <w:name w:val="Header Char"/>
    <w:basedOn w:val="DefaultParagraphFont"/>
    <w:link w:val="Header"/>
    <w:uiPriority w:val="99"/>
    <w:rsid w:val="00AC5E65"/>
    <w:rPr>
      <w:rFonts w:ascii="Arial" w:hAnsi="Arial"/>
      <w:sz w:val="20"/>
    </w:rPr>
  </w:style>
  <w:style w:type="paragraph" w:styleId="Footer">
    <w:name w:val="footer"/>
    <w:basedOn w:val="Normal"/>
    <w:link w:val="FooterChar"/>
    <w:uiPriority w:val="99"/>
    <w:unhideWhenUsed/>
    <w:rsid w:val="00AC5E65"/>
    <w:pPr>
      <w:tabs>
        <w:tab w:val="center" w:pos="4513"/>
        <w:tab w:val="right" w:pos="9026"/>
      </w:tabs>
      <w:spacing w:after="0"/>
    </w:pPr>
  </w:style>
  <w:style w:type="character" w:customStyle="1" w:styleId="FooterChar">
    <w:name w:val="Footer Char"/>
    <w:basedOn w:val="DefaultParagraphFont"/>
    <w:link w:val="Footer"/>
    <w:uiPriority w:val="99"/>
    <w:rsid w:val="00AC5E65"/>
    <w:rPr>
      <w:rFonts w:ascii="Arial" w:hAnsi="Arial"/>
      <w:sz w:val="20"/>
    </w:rPr>
  </w:style>
  <w:style w:type="paragraph" w:styleId="NoSpacing">
    <w:name w:val="No Spacing"/>
    <w:link w:val="NoSpacingChar"/>
    <w:uiPriority w:val="1"/>
    <w:qFormat/>
    <w:rsid w:val="005E4916"/>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E4916"/>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ww.planning.nsw.gov.au/policy-and-legislation/urban-greening/greener-neighbourhoods" TargetMode="External"/><Relationship Id="rId26" Type="http://schemas.openxmlformats.org/officeDocument/2006/relationships/hyperlink" Target="https://www.planning.nsw.gov.au/policy-and-legislation/urban-greening/greener-neighbourhoods" TargetMode="External"/><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www.planning.nsw.gov.au/policy-and-legislation/urban-greening/greener-neighbourhoods" TargetMode="External"/><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hyperlink" Target="https://www.planning.nsw.gov.au/policy-and-legislation/urban-greening/greener-neighbourhoods"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s://www.planning.nsw.gov.au/policy-and-legislation/urban-greening/greener-neighbourhoods"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hyperlink" Target="https://www.planning.nsw.gov.au/policy-and-legislation/urban-greening/greener-neighbourhoods" TargetMode="External"/><Relationship Id="rId37" Type="http://schemas.openxmlformats.org/officeDocument/2006/relationships/image" Target="media/image22.png"/><Relationship Id="rId40" Type="http://schemas.openxmlformats.org/officeDocument/2006/relationships/image" Target="media/image24.jpe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planning.nsw.gov.au/policy-and-legislation/urban-greening/greener-neighbourhoods" TargetMode="External"/><Relationship Id="rId23" Type="http://schemas.openxmlformats.org/officeDocument/2006/relationships/hyperlink" Target="https://www.planning.nsw.gov.au/policy-and-legislation/urban-greening/greener-neighbourhoods" TargetMode="External"/><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lanning.nsw.gov.au/policy-and-legislation/urban-greening/greener-neighbourhoods"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hyperlink" Target="https://www.planning.nsw.gov.au/policy-and-legislation/urban-greening/greener-neighbourhoods"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25</Pages>
  <Words>2336</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Packenham</dc:creator>
  <cp:keywords/>
  <dc:description/>
  <cp:lastModifiedBy>Sarah Holley</cp:lastModifiedBy>
  <cp:revision>10</cp:revision>
  <dcterms:created xsi:type="dcterms:W3CDTF">2025-04-15T01:39:00Z</dcterms:created>
  <dcterms:modified xsi:type="dcterms:W3CDTF">2025-04-15T01:50:00Z</dcterms:modified>
</cp:coreProperties>
</file>